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F675" w14:textId="71580196" w:rsidR="008F6F2A" w:rsidRPr="00003007" w:rsidRDefault="008F6F2A" w:rsidP="00003007">
      <w:pPr>
        <w:spacing w:line="276" w:lineRule="auto"/>
        <w:jc w:val="both"/>
        <w:rPr>
          <w:rFonts w:ascii="Times New Roman" w:hAnsi="Times New Roman" w:cs="Times New Roman"/>
        </w:rPr>
      </w:pPr>
      <w:r w:rsidRPr="00314ED6">
        <w:rPr>
          <w:rFonts w:ascii="Times New Roman" w:hAnsi="Times New Roman" w:cs="Times New Roman" w:hint="cs"/>
          <w:b/>
          <w:bCs/>
        </w:rPr>
        <w:t>Թեմա 2</w:t>
      </w:r>
      <w:r w:rsidRPr="00003007">
        <w:rPr>
          <w:rFonts w:ascii="Times New Roman" w:hAnsi="Times New Roman" w:cs="Times New Roman" w:hint="cs"/>
        </w:rPr>
        <w:t xml:space="preserve"> </w:t>
      </w:r>
      <w:r w:rsidR="005B5E43" w:rsidRPr="00003007">
        <w:rPr>
          <w:rFonts w:ascii="Times New Roman" w:hAnsi="Times New Roman" w:cs="Times New Roman" w:hint="cs"/>
        </w:rPr>
        <w:t>-</w:t>
      </w:r>
      <w:r w:rsidRPr="00003007">
        <w:rPr>
          <w:rFonts w:ascii="Times New Roman" w:hAnsi="Times New Roman" w:cs="Times New Roman" w:hint="cs"/>
        </w:rPr>
        <w:t xml:space="preserve"> Պատճառների վերլուծություն և խնդրի ծառի կառուցում</w:t>
      </w:r>
    </w:p>
    <w:p w14:paraId="5192B6AE" w14:textId="298B32E7" w:rsidR="008F6F2A" w:rsidRPr="00003007" w:rsidRDefault="008F6F2A" w:rsidP="00003007">
      <w:pPr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>Մոդուլ</w:t>
      </w:r>
      <w:r w:rsidR="003E4D8E" w:rsidRPr="00003007">
        <w:rPr>
          <w:rFonts w:ascii="Times New Roman" w:hAnsi="Times New Roman" w:cs="Times New Roman" w:hint="cs"/>
          <w:b/>
          <w:bCs/>
        </w:rPr>
        <w:t>՝</w:t>
      </w:r>
      <w:r w:rsidRPr="00003007">
        <w:rPr>
          <w:rFonts w:ascii="Times New Roman" w:hAnsi="Times New Roman" w:cs="Times New Roman" w:hint="cs"/>
        </w:rPr>
        <w:t xml:space="preserve"> </w:t>
      </w:r>
      <w:r w:rsidR="000F30E2" w:rsidRPr="000E3486">
        <w:rPr>
          <w:rFonts w:ascii="Times New Roman" w:hAnsi="Times New Roman" w:cs="Times New Roman" w:hint="cs"/>
        </w:rPr>
        <w:t xml:space="preserve">Խնդիրների լուծում և որոշումների </w:t>
      </w:r>
      <w:r w:rsidR="000F30E2">
        <w:rPr>
          <w:rFonts w:ascii="Times New Roman" w:hAnsi="Times New Roman" w:cs="Times New Roman"/>
        </w:rPr>
        <w:t>կայացում</w:t>
      </w:r>
    </w:p>
    <w:p w14:paraId="047700B7" w14:textId="163EDE96" w:rsidR="008F6F2A" w:rsidRPr="00003007" w:rsidRDefault="008F6F2A" w:rsidP="00003007">
      <w:pPr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>Դասի տևողությունը</w:t>
      </w:r>
      <w:r w:rsidR="003E4D8E" w:rsidRPr="00003007">
        <w:rPr>
          <w:rFonts w:ascii="Times New Roman" w:hAnsi="Times New Roman" w:cs="Times New Roman" w:hint="cs"/>
          <w:b/>
          <w:bCs/>
        </w:rPr>
        <w:t>՝</w:t>
      </w:r>
      <w:r w:rsidRPr="00003007">
        <w:rPr>
          <w:rFonts w:ascii="Times New Roman" w:hAnsi="Times New Roman" w:cs="Times New Roman" w:hint="cs"/>
        </w:rPr>
        <w:t xml:space="preserve"> 45 րոպե</w:t>
      </w:r>
    </w:p>
    <w:p w14:paraId="195560DE" w14:textId="7A5F6435" w:rsidR="00DB0F2F" w:rsidRPr="00003007" w:rsidRDefault="008F6F2A" w:rsidP="00003007">
      <w:pPr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>Դասի հերթականությունը</w:t>
      </w:r>
      <w:r w:rsidR="003E4D8E" w:rsidRPr="00003007">
        <w:rPr>
          <w:rFonts w:ascii="Times New Roman" w:hAnsi="Times New Roman" w:cs="Times New Roman" w:hint="cs"/>
          <w:b/>
          <w:bCs/>
        </w:rPr>
        <w:t>՝</w:t>
      </w:r>
      <w:r w:rsidRPr="00003007">
        <w:rPr>
          <w:rFonts w:ascii="Times New Roman" w:hAnsi="Times New Roman" w:cs="Times New Roman" w:hint="cs"/>
        </w:rPr>
        <w:t xml:space="preserve"> 2 (</w:t>
      </w:r>
      <w:r w:rsidR="005B5E43" w:rsidRPr="00003007">
        <w:rPr>
          <w:rFonts w:ascii="Times New Roman" w:hAnsi="Times New Roman" w:cs="Times New Roman" w:hint="cs"/>
        </w:rPr>
        <w:t>ութ</w:t>
      </w:r>
      <w:r w:rsidRPr="00003007">
        <w:rPr>
          <w:rFonts w:ascii="Times New Roman" w:hAnsi="Times New Roman" w:cs="Times New Roman" w:hint="cs"/>
        </w:rPr>
        <w:t xml:space="preserve"> դասից)</w:t>
      </w:r>
    </w:p>
    <w:p w14:paraId="18C22350" w14:textId="77777777" w:rsidR="003E4D8E" w:rsidRPr="00003007" w:rsidRDefault="003E4D8E" w:rsidP="0000300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>Նպատակ</w:t>
      </w:r>
    </w:p>
    <w:p w14:paraId="73CEDC4A" w14:textId="0056D716" w:rsidR="003E4D8E" w:rsidRPr="00003007" w:rsidRDefault="0066196E" w:rsidP="00003007">
      <w:pPr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Պատճառների վերլուծության և «խնդրի ծառ» գործիքի կիրառման միջոցով սովորողները կզարգացնեն քննադատական և համակարգային մտածողությունը, պատճառահետևանքային խորացված վերլուծության հմտությունները՝ կարողանալով բացահայտել խնդրի խորքային (արմատական) պատճառները և պատկերացնել խնդրի կառուցվածքը «պատճառներ</w:t>
      </w:r>
      <w:r w:rsidR="005B5E43" w:rsidRPr="00003007">
        <w:rPr>
          <w:rFonts w:ascii="Times New Roman" w:hAnsi="Times New Roman" w:cs="Times New Roman" w:hint="cs"/>
        </w:rPr>
        <w:t>-</w:t>
      </w:r>
      <w:r w:rsidRPr="00003007">
        <w:rPr>
          <w:rFonts w:ascii="Times New Roman" w:hAnsi="Times New Roman" w:cs="Times New Roman" w:hint="cs"/>
        </w:rPr>
        <w:t>խնդիր</w:t>
      </w:r>
      <w:r w:rsidR="005B5E43" w:rsidRPr="00003007">
        <w:rPr>
          <w:rFonts w:ascii="Times New Roman" w:hAnsi="Times New Roman" w:cs="Times New Roman" w:hint="cs"/>
        </w:rPr>
        <w:t>-</w:t>
      </w:r>
      <w:r w:rsidRPr="00003007">
        <w:rPr>
          <w:rFonts w:ascii="Times New Roman" w:hAnsi="Times New Roman" w:cs="Times New Roman" w:hint="cs"/>
        </w:rPr>
        <w:t>հետևանքներ» շղթայով տարբեր իրավիճակներում:</w:t>
      </w:r>
    </w:p>
    <w:p w14:paraId="29BF0833" w14:textId="2667B6A1" w:rsidR="009A6E2B" w:rsidRPr="00003007" w:rsidRDefault="009A6E2B" w:rsidP="0000300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>Վերջնարդյունքներ</w:t>
      </w:r>
    </w:p>
    <w:p w14:paraId="1261AA9B" w14:textId="21C145E4" w:rsidR="00B870F0" w:rsidRPr="00003007" w:rsidRDefault="00B870F0" w:rsidP="0000300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Բացատրել «արմատական պատճառ» հասկացությունը և տարբերակել այն անմիջական պատճառից կամ հետևանքից՝ վերլուծելով առնվազն 5 առաջացված պնդում, որոնցից առնվազն 3-ը ճիշտ դասակարգված են որպես պատճառ (արմատական կամ ոչ) կամ հետևանք։</w:t>
      </w:r>
    </w:p>
    <w:p w14:paraId="5190F7E7" w14:textId="4263B820" w:rsidR="002D5AC7" w:rsidRPr="00003007" w:rsidRDefault="002D5AC7" w:rsidP="0000300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Քարտեզագրել</w:t>
      </w:r>
      <w:r w:rsidR="003F0F29" w:rsidRPr="00003007">
        <w:rPr>
          <w:rFonts w:ascii="Times New Roman" w:hAnsi="Times New Roman" w:cs="Times New Roman" w:hint="cs"/>
        </w:rPr>
        <w:t xml:space="preserve"> </w:t>
      </w:r>
      <w:r w:rsidRPr="00003007">
        <w:rPr>
          <w:rFonts w:ascii="Times New Roman" w:hAnsi="Times New Roman" w:cs="Times New Roman" w:hint="cs"/>
        </w:rPr>
        <w:t xml:space="preserve">որևէ ընտրված խնդրի պատճառահետևանքային </w:t>
      </w:r>
      <w:r w:rsidR="003F0F29" w:rsidRPr="00003007">
        <w:rPr>
          <w:rFonts w:ascii="Times New Roman" w:hAnsi="Times New Roman" w:cs="Times New Roman" w:hint="cs"/>
        </w:rPr>
        <w:t>կապը</w:t>
      </w:r>
      <w:r w:rsidRPr="00003007">
        <w:rPr>
          <w:rFonts w:ascii="Times New Roman" w:hAnsi="Times New Roman" w:cs="Times New Roman" w:hint="cs"/>
        </w:rPr>
        <w:t xml:space="preserve">՝ կառուցելով «Խնդրի ծառ», որը պարունակում է հստակ ձևակերպված հիմնական </w:t>
      </w:r>
      <w:r w:rsidR="003F0F29" w:rsidRPr="00003007">
        <w:rPr>
          <w:rFonts w:ascii="Times New Roman" w:hAnsi="Times New Roman" w:cs="Times New Roman" w:hint="cs"/>
        </w:rPr>
        <w:t>հիմնախնդիր</w:t>
      </w:r>
      <w:r w:rsidRPr="00003007">
        <w:rPr>
          <w:rFonts w:ascii="Times New Roman" w:hAnsi="Times New Roman" w:cs="Times New Roman" w:hint="cs"/>
        </w:rPr>
        <w:t xml:space="preserve"> (բուն), առնվազն 3 պատճառ (որոնց մեջ առնվազն 1-ը՝ արմատական) և առնվազն 2 հետևանք։</w:t>
      </w:r>
    </w:p>
    <w:p w14:paraId="23078C56" w14:textId="77777777" w:rsidR="006F3901" w:rsidRPr="00003007" w:rsidRDefault="006F3901" w:rsidP="0000300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Աջակցել ներկայացված պատճառահետևանքային կապերի վերլուծությանը փաստարկներով՝ յուրաքանչյուր խմբում ներկայացնելով առնվազն 2 փաստահեն դիտարկում կամ տվյալ, որոնք հիմնավորում են հայտնաբերված պատճառների և հետևանքների առկայությունը։</w:t>
      </w:r>
    </w:p>
    <w:p w14:paraId="2A5BD9FE" w14:textId="52124C57" w:rsidR="006F3901" w:rsidRPr="00003007" w:rsidRDefault="006F3901" w:rsidP="00003007">
      <w:pPr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Ակնկալվող գիտելիք</w:t>
      </w:r>
    </w:p>
    <w:p w14:paraId="362C81B9" w14:textId="77777777" w:rsidR="00DA7549" w:rsidRPr="00003007" w:rsidRDefault="006F3901" w:rsidP="00003007">
      <w:pPr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Դասի ավարտին սովորողը՝</w:t>
      </w:r>
    </w:p>
    <w:p w14:paraId="51258A2C" w14:textId="77777777" w:rsidR="00DA7549" w:rsidRPr="00003007" w:rsidRDefault="00DA7549" w:rsidP="0000300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Բացատրում է, թե ինչ է «արմատական պատճառը» և ինչպես է այն տարբերվում խնդրի երևացող պատճառներից կամ հետևանքներից։</w:t>
      </w:r>
    </w:p>
    <w:p w14:paraId="70200ACE" w14:textId="77777777" w:rsidR="00DA7549" w:rsidRPr="00003007" w:rsidRDefault="00DA7549" w:rsidP="0000300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Հայտնաբերում է առնվազն երկու պատճառ և մեկ հետևանք ցանկացած առաջացած խնդրի համար և տարբերակում, թե որոնք են պատճառներ և որոնք՝ հետևանքներ։</w:t>
      </w:r>
    </w:p>
    <w:p w14:paraId="3DCC499B" w14:textId="6679F7B0" w:rsidR="00DA7549" w:rsidRPr="00003007" w:rsidRDefault="00DA7549" w:rsidP="0000300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 xml:space="preserve">Մասնակցում է խմբով </w:t>
      </w:r>
      <w:r w:rsidRPr="00003007">
        <w:rPr>
          <w:rStyle w:val="Strong"/>
          <w:rFonts w:ascii="Times New Roman" w:hAnsi="Times New Roman" w:cs="Times New Roman" w:hint="cs"/>
          <w:b w:val="0"/>
          <w:bCs w:val="0"/>
        </w:rPr>
        <w:t>խնդրի ծառի</w:t>
      </w:r>
      <w:r w:rsidRPr="00003007">
        <w:rPr>
          <w:rFonts w:ascii="Times New Roman" w:hAnsi="Times New Roman" w:cs="Times New Roman" w:hint="cs"/>
        </w:rPr>
        <w:t xml:space="preserve"> պարզ սխեմայի կազմմանը՝ պատկերելով խնդիրն իր պատճառներով և հետևանքներով։</w:t>
      </w:r>
    </w:p>
    <w:p w14:paraId="7B8EA7BC" w14:textId="77777777" w:rsidR="0083365B" w:rsidRPr="00003007" w:rsidRDefault="0083365B" w:rsidP="00003007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0300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Գործնական առաջադրանքներ</w:t>
      </w:r>
    </w:p>
    <w:p w14:paraId="02DD400F" w14:textId="77777777" w:rsidR="0074424B" w:rsidRPr="00003007" w:rsidRDefault="0074424B" w:rsidP="00003007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0300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Առաջադրանք 1. Արմատական պատճառների բացահայտում</w:t>
      </w:r>
    </w:p>
    <w:p w14:paraId="44E0CEA9" w14:textId="420977F0" w:rsidR="0074424B" w:rsidRPr="00003007" w:rsidRDefault="0074424B" w:rsidP="00003007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00300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Նպատակ․ </w:t>
      </w:r>
      <w:r w:rsidRPr="00003007">
        <w:rPr>
          <w:rFonts w:ascii="Times New Roman" w:eastAsia="Times New Roman" w:hAnsi="Times New Roman" w:cs="Times New Roman" w:hint="cs"/>
          <w:kern w:val="0"/>
          <w14:ligatures w14:val="none"/>
        </w:rPr>
        <w:t>Զարգացնել սովորողների կարողությունը խորանալու խնդրի առաջացման հիմքում գտնվող պատճառների մեջ և տարբերակելու հիմնային (արմատական) պատճառները պարզ տեսանելի հետևանքներից։</w:t>
      </w:r>
    </w:p>
    <w:p w14:paraId="51DB1F4C" w14:textId="4039730E" w:rsidR="006F3901" w:rsidRPr="00003007" w:rsidRDefault="00EC3A17" w:rsidP="0000300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>Գործընթաց</w:t>
      </w:r>
      <w:r w:rsidRPr="00003007">
        <w:rPr>
          <w:rFonts w:ascii="Times New Roman" w:eastAsia="MS Gothic" w:hAnsi="Times New Roman" w:cs="Times New Roman" w:hint="cs"/>
          <w:b/>
          <w:bCs/>
        </w:rPr>
        <w:t>․</w:t>
      </w:r>
    </w:p>
    <w:p w14:paraId="1D347736" w14:textId="5F266C2A" w:rsidR="006F3901" w:rsidRPr="00003007" w:rsidRDefault="007174BB" w:rsidP="0000300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 xml:space="preserve">Քայլ 1 </w:t>
      </w:r>
      <w:r w:rsidR="005C5B6D" w:rsidRPr="00003007">
        <w:rPr>
          <w:rFonts w:ascii="Times New Roman" w:hAnsi="Times New Roman" w:cs="Times New Roman" w:hint="cs"/>
          <w:b/>
          <w:bCs/>
        </w:rPr>
        <w:t>-</w:t>
      </w:r>
      <w:r w:rsidRPr="00003007">
        <w:rPr>
          <w:rFonts w:ascii="Times New Roman" w:hAnsi="Times New Roman" w:cs="Times New Roman" w:hint="cs"/>
          <w:b/>
          <w:bCs/>
        </w:rPr>
        <w:t xml:space="preserve"> Ներածություն</w:t>
      </w:r>
      <w:r w:rsidRPr="00003007">
        <w:rPr>
          <w:rFonts w:ascii="Times New Roman" w:eastAsia="MS Gothic" w:hAnsi="Times New Roman" w:cs="Times New Roman" w:hint="cs"/>
          <w:b/>
          <w:bCs/>
        </w:rPr>
        <w:t>․</w:t>
      </w:r>
      <w:r w:rsidRPr="00003007">
        <w:rPr>
          <w:rFonts w:ascii="Times New Roman" w:hAnsi="Times New Roman" w:cs="Times New Roman" w:hint="cs"/>
          <w:b/>
          <w:bCs/>
        </w:rPr>
        <w:t xml:space="preserve"> «Ի՞նչ է արմատական պատճառը» (5 րոպե)</w:t>
      </w:r>
    </w:p>
    <w:p w14:paraId="71C774C5" w14:textId="4A7A9644" w:rsidR="006F3901" w:rsidRPr="00003007" w:rsidRDefault="002D1216" w:rsidP="0000300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Ուսուցիչը հակիրճ սահմանում է խնդիրը որպես իրավիճակ կամ վիճակ, որը պահանջում է միջամտություն, որոշում կամ փոփոխություն՝ ցանկալի արդյունքի հասնելու համար։</w:t>
      </w:r>
    </w:p>
    <w:p w14:paraId="43E2E3B1" w14:textId="3FFDC90A" w:rsidR="00364183" w:rsidRPr="00003007" w:rsidRDefault="00364183" w:rsidP="0000300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lastRenderedPageBreak/>
        <w:t>Բացատրվում է խնդրի վերլուծության հիմնական կառուցվածքը՝ ընդգծելով փոխկապակցվածությունը.</w:t>
      </w:r>
    </w:p>
    <w:p w14:paraId="148F1B5D" w14:textId="24DAC29B" w:rsidR="00774DDB" w:rsidRPr="00003007" w:rsidRDefault="0052561A" w:rsidP="00003007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003007">
        <w:rPr>
          <w:rFonts w:ascii="Times New Roman" w:hAnsi="Times New Roman" w:cs="Times New Roman" w:hint="cs"/>
          <w:noProof/>
        </w:rPr>
        <w:drawing>
          <wp:inline distT="0" distB="0" distL="0" distR="0" wp14:anchorId="1668C1B6" wp14:editId="5FA97FD8">
            <wp:extent cx="5805170" cy="1255380"/>
            <wp:effectExtent l="0" t="12700" r="0" b="27940"/>
            <wp:docPr id="208315693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90D5CD4" w14:textId="7F75EA57" w:rsidR="00774DDB" w:rsidRPr="00003007" w:rsidRDefault="00774DDB" w:rsidP="00003007">
      <w:pPr>
        <w:pStyle w:val="ListParagraph"/>
        <w:numPr>
          <w:ilvl w:val="0"/>
          <w:numId w:val="8"/>
        </w:numPr>
        <w:tabs>
          <w:tab w:val="left" w:pos="2394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Աշակերտները պետք է տարբերեն խնդրի էությունը (բուն հիմնախնդիրը) դրա պատճառներից և հետևանքներից։</w:t>
      </w:r>
    </w:p>
    <w:p w14:paraId="6D2CD0CB" w14:textId="5AED043C" w:rsidR="00774DDB" w:rsidRPr="00003007" w:rsidRDefault="00774DDB" w:rsidP="00003007">
      <w:pPr>
        <w:tabs>
          <w:tab w:val="left" w:pos="2394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>Ուղղորդող հարցեր</w:t>
      </w:r>
    </w:p>
    <w:p w14:paraId="3BE85D9E" w14:textId="77777777" w:rsidR="00261534" w:rsidRPr="00003007" w:rsidRDefault="00261534" w:rsidP="00003007">
      <w:pPr>
        <w:pStyle w:val="ListParagraph"/>
        <w:numPr>
          <w:ilvl w:val="0"/>
          <w:numId w:val="8"/>
        </w:numPr>
        <w:tabs>
          <w:tab w:val="left" w:pos="2394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«Ի՞նչն է դարձնում սա խնդիր» (Ինչպե՞ս է այն ազդում իրավիճակի վրա)։</w:t>
      </w:r>
    </w:p>
    <w:p w14:paraId="71496F71" w14:textId="77777777" w:rsidR="00261534" w:rsidRPr="00003007" w:rsidRDefault="00261534" w:rsidP="00003007">
      <w:pPr>
        <w:pStyle w:val="ListParagraph"/>
        <w:numPr>
          <w:ilvl w:val="0"/>
          <w:numId w:val="8"/>
        </w:numPr>
        <w:tabs>
          <w:tab w:val="left" w:pos="2394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«Ովքե՞ր են ազդվում» (Ուղղակի և անուղղակի շահառուներ/տուժողներ)։</w:t>
      </w:r>
    </w:p>
    <w:p w14:paraId="6BD0E9EB" w14:textId="44725591" w:rsidR="00261534" w:rsidRPr="00003007" w:rsidRDefault="00261534" w:rsidP="00003007">
      <w:pPr>
        <w:pStyle w:val="ListParagraph"/>
        <w:numPr>
          <w:ilvl w:val="0"/>
          <w:numId w:val="8"/>
        </w:numPr>
        <w:tabs>
          <w:tab w:val="left" w:pos="2394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«Ինչո՞ւ է կարևոր» (Խնդրի լուծման հրատապությունը և արդյունքի նշանակությունը)։</w:t>
      </w:r>
    </w:p>
    <w:p w14:paraId="620B1325" w14:textId="5330B638" w:rsidR="0014229B" w:rsidRPr="00003007" w:rsidRDefault="000D71FA" w:rsidP="00003007">
      <w:pPr>
        <w:tabs>
          <w:tab w:val="left" w:pos="2394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 xml:space="preserve">Քայլ 2 </w:t>
      </w:r>
      <w:r w:rsidR="005C5B6D" w:rsidRPr="00003007">
        <w:rPr>
          <w:rFonts w:ascii="Times New Roman" w:hAnsi="Times New Roman" w:cs="Times New Roman" w:hint="cs"/>
          <w:b/>
          <w:bCs/>
        </w:rPr>
        <w:t>-</w:t>
      </w:r>
      <w:r w:rsidRPr="00003007">
        <w:rPr>
          <w:rFonts w:ascii="Times New Roman" w:hAnsi="Times New Roman" w:cs="Times New Roman" w:hint="cs"/>
          <w:b/>
          <w:bCs/>
        </w:rPr>
        <w:t xml:space="preserve"> </w:t>
      </w:r>
      <w:r w:rsidR="00EB38E8" w:rsidRPr="00003007">
        <w:rPr>
          <w:rFonts w:ascii="Times New Roman" w:hAnsi="Times New Roman" w:cs="Times New Roman" w:hint="cs"/>
          <w:b/>
          <w:bCs/>
        </w:rPr>
        <w:t>Վարժություն</w:t>
      </w:r>
      <w:r w:rsidRPr="00003007">
        <w:rPr>
          <w:rFonts w:ascii="Times New Roman" w:hAnsi="Times New Roman" w:cs="Times New Roman" w:hint="cs"/>
          <w:b/>
          <w:bCs/>
        </w:rPr>
        <w:t xml:space="preserve"> «Պատճառ</w:t>
      </w:r>
      <w:r w:rsidR="00EB38E8" w:rsidRPr="00003007">
        <w:rPr>
          <w:rFonts w:ascii="Times New Roman" w:hAnsi="Times New Roman" w:cs="Times New Roman" w:hint="cs"/>
          <w:b/>
          <w:bCs/>
        </w:rPr>
        <w:t xml:space="preserve">, </w:t>
      </w:r>
      <w:r w:rsidRPr="00003007">
        <w:rPr>
          <w:rFonts w:ascii="Times New Roman" w:hAnsi="Times New Roman" w:cs="Times New Roman" w:hint="cs"/>
          <w:b/>
          <w:bCs/>
        </w:rPr>
        <w:t>թե՞ հետևանք» (6 րոպե</w:t>
      </w:r>
      <w:r w:rsidR="00314ED6">
        <w:rPr>
          <w:rFonts w:ascii="Times New Roman" w:hAnsi="Times New Roman" w:cs="Times New Roman"/>
          <w:b/>
          <w:bCs/>
        </w:rPr>
        <w:t>, մակարդակ՝ պարզ</w:t>
      </w:r>
      <w:r w:rsidRPr="00003007">
        <w:rPr>
          <w:rFonts w:ascii="Times New Roman" w:hAnsi="Times New Roman" w:cs="Times New Roman" w:hint="cs"/>
          <w:b/>
          <w:bCs/>
        </w:rPr>
        <w:t>)</w:t>
      </w:r>
    </w:p>
    <w:p w14:paraId="686BBD15" w14:textId="760EE09B" w:rsidR="00C3206E" w:rsidRPr="00003007" w:rsidRDefault="00C3206E" w:rsidP="00003007">
      <w:pPr>
        <w:pStyle w:val="ListParagraph"/>
        <w:numPr>
          <w:ilvl w:val="0"/>
          <w:numId w:val="10"/>
        </w:numPr>
        <w:tabs>
          <w:tab w:val="left" w:pos="2394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</w:rPr>
        <w:t>Սովորողներին բաժանվում են երկու գունավոր քարտեր (կամ պիտակներ</w:t>
      </w:r>
    </w:p>
    <w:p w14:paraId="20CD7FE0" w14:textId="77777777" w:rsidR="00C3206E" w:rsidRPr="00003007" w:rsidRDefault="00C3206E" w:rsidP="00003007">
      <w:pPr>
        <w:pStyle w:val="ListParagraph"/>
        <w:numPr>
          <w:ilvl w:val="0"/>
          <w:numId w:val="9"/>
        </w:numPr>
        <w:tabs>
          <w:tab w:val="left" w:pos="2394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color w:val="C00000"/>
        </w:rPr>
        <w:t>ԿԱՐՄԻՐ</w:t>
      </w:r>
      <w:r w:rsidRPr="00003007">
        <w:rPr>
          <w:rFonts w:ascii="Times New Roman" w:hAnsi="Times New Roman" w:cs="Times New Roman" w:hint="cs"/>
        </w:rPr>
        <w:t xml:space="preserve">՝ նշանակում է ՊԱՏՃԱՌ (այն, ինչը հանգեցնում է մեկ այլ իրավիճակի)։ </w:t>
      </w:r>
    </w:p>
    <w:p w14:paraId="57090DB6" w14:textId="41C0E993" w:rsidR="00261534" w:rsidRPr="00003007" w:rsidRDefault="00C3206E" w:rsidP="00003007">
      <w:pPr>
        <w:pStyle w:val="ListParagraph"/>
        <w:numPr>
          <w:ilvl w:val="0"/>
          <w:numId w:val="9"/>
        </w:numPr>
        <w:tabs>
          <w:tab w:val="left" w:pos="2394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color w:val="4EA72E" w:themeColor="accent6"/>
        </w:rPr>
        <w:t xml:space="preserve">ԿԱՆԱՉ՝ </w:t>
      </w:r>
      <w:r w:rsidRPr="00003007">
        <w:rPr>
          <w:rFonts w:ascii="Times New Roman" w:hAnsi="Times New Roman" w:cs="Times New Roman" w:hint="cs"/>
        </w:rPr>
        <w:t>նշանակում է ՀԵՏԵՎԱՆՔ (այն, ինչը մեկ այլ իրավիճակի արդյունք է)։</w:t>
      </w:r>
    </w:p>
    <w:p w14:paraId="327F626C" w14:textId="4BCF9DB4" w:rsidR="00C3206E" w:rsidRPr="00003007" w:rsidRDefault="00C3206E" w:rsidP="00003007">
      <w:pPr>
        <w:pStyle w:val="ListParagraph"/>
        <w:numPr>
          <w:ilvl w:val="0"/>
          <w:numId w:val="9"/>
        </w:numPr>
        <w:tabs>
          <w:tab w:val="left" w:pos="2394"/>
        </w:tabs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Ուսուցիչը հակիրճ բացատրում է</w:t>
      </w:r>
      <w:r w:rsidR="00942518" w:rsidRPr="00003007">
        <w:rPr>
          <w:rFonts w:ascii="Times New Roman" w:hAnsi="Times New Roman" w:cs="Times New Roman" w:hint="cs"/>
        </w:rPr>
        <w:t>, որ</w:t>
      </w:r>
      <w:r w:rsidRPr="00003007">
        <w:rPr>
          <w:rFonts w:ascii="Times New Roman" w:hAnsi="Times New Roman" w:cs="Times New Roman" w:hint="cs"/>
        </w:rPr>
        <w:t xml:space="preserve"> </w:t>
      </w:r>
      <w:r w:rsidR="00942518" w:rsidRPr="00003007">
        <w:rPr>
          <w:rFonts w:ascii="Times New Roman" w:hAnsi="Times New Roman" w:cs="Times New Roman" w:hint="cs"/>
        </w:rPr>
        <w:t>կարդալու է</w:t>
      </w:r>
      <w:r w:rsidRPr="00003007">
        <w:rPr>
          <w:rFonts w:ascii="Times New Roman" w:hAnsi="Times New Roman" w:cs="Times New Roman" w:hint="cs"/>
        </w:rPr>
        <w:t xml:space="preserve"> պնդում, և սովորողները պետք է արագ բարձրացնեն համապատասխան քարտը՝ առանց քննարկման։</w:t>
      </w:r>
    </w:p>
    <w:p w14:paraId="275EDC3E" w14:textId="48BA87D6" w:rsidR="00942518" w:rsidRPr="00003007" w:rsidRDefault="00A53ED2" w:rsidP="00003007">
      <w:pPr>
        <w:pStyle w:val="ListParagraph"/>
        <w:numPr>
          <w:ilvl w:val="0"/>
          <w:numId w:val="9"/>
        </w:numPr>
        <w:tabs>
          <w:tab w:val="left" w:pos="2394"/>
        </w:tabs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Ուսուցիչը բարձրաձայն կարդում է հետևյալ (կամ նմանատիպ) պնդումները.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2927"/>
        <w:gridCol w:w="1757"/>
        <w:gridCol w:w="3744"/>
      </w:tblGrid>
      <w:tr w:rsidR="000F7FA0" w:rsidRPr="00003007" w14:paraId="3497EB78" w14:textId="77777777" w:rsidTr="002E2043">
        <w:tc>
          <w:tcPr>
            <w:tcW w:w="0" w:type="auto"/>
            <w:hideMark/>
          </w:tcPr>
          <w:p w14:paraId="080CD8F3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Հ/Հ</w:t>
            </w:r>
          </w:p>
        </w:tc>
        <w:tc>
          <w:tcPr>
            <w:tcW w:w="0" w:type="auto"/>
            <w:hideMark/>
          </w:tcPr>
          <w:p w14:paraId="6FEB881D" w14:textId="18D322BF" w:rsidR="000F7FA0" w:rsidRPr="00003007" w:rsidRDefault="002E2043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Պնդում / իրավիճակ</w:t>
            </w:r>
          </w:p>
        </w:tc>
        <w:tc>
          <w:tcPr>
            <w:tcW w:w="0" w:type="auto"/>
            <w:hideMark/>
          </w:tcPr>
          <w:p w14:paraId="39D1B653" w14:textId="56E07018" w:rsidR="000F7FA0" w:rsidRPr="00003007" w:rsidRDefault="002E2043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Ճիշտ պատասխան</w:t>
            </w:r>
          </w:p>
        </w:tc>
        <w:tc>
          <w:tcPr>
            <w:tcW w:w="0" w:type="auto"/>
            <w:hideMark/>
          </w:tcPr>
          <w:p w14:paraId="3D4C564F" w14:textId="5C623D6D" w:rsidR="000F7FA0" w:rsidRPr="00003007" w:rsidRDefault="002E2043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Հիմնավորում (ուսուցչի կողմից)</w:t>
            </w:r>
          </w:p>
        </w:tc>
      </w:tr>
      <w:tr w:rsidR="000F7FA0" w:rsidRPr="00003007" w14:paraId="349C6B99" w14:textId="77777777" w:rsidTr="002E2043">
        <w:tc>
          <w:tcPr>
            <w:tcW w:w="0" w:type="auto"/>
            <w:hideMark/>
          </w:tcPr>
          <w:p w14:paraId="43311B1B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14:paraId="4DE9C3B5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«Քաղաքի այգիներում աղբը կուտակվում է և տարածվում է քամուց»</w:t>
            </w:r>
          </w:p>
        </w:tc>
        <w:tc>
          <w:tcPr>
            <w:tcW w:w="0" w:type="auto"/>
            <w:hideMark/>
          </w:tcPr>
          <w:p w14:paraId="1C05DBFC" w14:textId="4281FFD4" w:rsidR="000F7FA0" w:rsidRPr="00003007" w:rsidRDefault="002E2043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Կանաչ</w:t>
            </w:r>
            <w:r w:rsidR="000F7FA0" w:rsidRPr="00003007">
              <w:rPr>
                <w:rFonts w:ascii="Times New Roman" w:hAnsi="Times New Roman" w:cs="Times New Roman" w:hint="cs"/>
              </w:rPr>
              <w:t xml:space="preserve"> (</w:t>
            </w:r>
            <w:r w:rsidRPr="00003007">
              <w:rPr>
                <w:rFonts w:ascii="Times New Roman" w:hAnsi="Times New Roman" w:cs="Times New Roman" w:hint="cs"/>
              </w:rPr>
              <w:t>հետևանք</w:t>
            </w:r>
            <w:r w:rsidR="000F7FA0" w:rsidRPr="00003007">
              <w:rPr>
                <w:rFonts w:ascii="Times New Roman" w:hAnsi="Times New Roman" w:cs="Times New Roman" w:hint="cs"/>
              </w:rPr>
              <w:t>)</w:t>
            </w:r>
          </w:p>
        </w:tc>
        <w:tc>
          <w:tcPr>
            <w:tcW w:w="0" w:type="auto"/>
            <w:hideMark/>
          </w:tcPr>
          <w:p w14:paraId="27D5153C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Այն մի բան է, որը տեղի է ունենում մեկ այլ գործոնի (աղբամանների պակաս, մաքրության բացակայություն) պատճառով։</w:t>
            </w:r>
          </w:p>
        </w:tc>
      </w:tr>
      <w:tr w:rsidR="000F7FA0" w:rsidRPr="00003007" w14:paraId="155E4814" w14:textId="77777777" w:rsidTr="002E2043">
        <w:tc>
          <w:tcPr>
            <w:tcW w:w="0" w:type="auto"/>
            <w:hideMark/>
          </w:tcPr>
          <w:p w14:paraId="6FD8AD63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14:paraId="6680A2E0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«Քաղաքի այգիներում քիչ են աղբամանները»</w:t>
            </w:r>
          </w:p>
        </w:tc>
        <w:tc>
          <w:tcPr>
            <w:tcW w:w="0" w:type="auto"/>
            <w:hideMark/>
          </w:tcPr>
          <w:p w14:paraId="6FF56B93" w14:textId="44C742F1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 xml:space="preserve"> </w:t>
            </w:r>
            <w:r w:rsidR="002E2043" w:rsidRPr="00003007">
              <w:rPr>
                <w:rFonts w:ascii="Times New Roman" w:hAnsi="Times New Roman" w:cs="Times New Roman" w:hint="cs"/>
              </w:rPr>
              <w:t>Կարմիր</w:t>
            </w:r>
            <w:r w:rsidRPr="00003007">
              <w:rPr>
                <w:rFonts w:ascii="Times New Roman" w:hAnsi="Times New Roman" w:cs="Times New Roman" w:hint="cs"/>
              </w:rPr>
              <w:t xml:space="preserve"> (</w:t>
            </w:r>
            <w:r w:rsidR="002E2043" w:rsidRPr="00003007">
              <w:rPr>
                <w:rFonts w:ascii="Times New Roman" w:hAnsi="Times New Roman" w:cs="Times New Roman" w:hint="cs"/>
              </w:rPr>
              <w:t>պատճառ</w:t>
            </w:r>
            <w:r w:rsidRPr="00003007">
              <w:rPr>
                <w:rFonts w:ascii="Times New Roman" w:hAnsi="Times New Roman" w:cs="Times New Roman" w:hint="cs"/>
              </w:rPr>
              <w:t>)</w:t>
            </w:r>
          </w:p>
        </w:tc>
        <w:tc>
          <w:tcPr>
            <w:tcW w:w="0" w:type="auto"/>
            <w:hideMark/>
          </w:tcPr>
          <w:p w14:paraId="352CDE70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Այս պակասը հանգեցնում է աղբի կուտակման (տե՛ս նախորդ պնդումը)։</w:t>
            </w:r>
          </w:p>
        </w:tc>
      </w:tr>
      <w:tr w:rsidR="000F7FA0" w:rsidRPr="00003007" w14:paraId="4344AC9F" w14:textId="77777777" w:rsidTr="002E2043">
        <w:tc>
          <w:tcPr>
            <w:tcW w:w="0" w:type="auto"/>
            <w:hideMark/>
          </w:tcPr>
          <w:p w14:paraId="5CFFF57D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3</w:t>
            </w:r>
          </w:p>
        </w:tc>
        <w:tc>
          <w:tcPr>
            <w:tcW w:w="0" w:type="auto"/>
            <w:hideMark/>
          </w:tcPr>
          <w:p w14:paraId="6279AE86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«Համակարգիչները հաճախ չեն միանում կամ դանդաղ են աշխատում»</w:t>
            </w:r>
          </w:p>
        </w:tc>
        <w:tc>
          <w:tcPr>
            <w:tcW w:w="0" w:type="auto"/>
            <w:hideMark/>
          </w:tcPr>
          <w:p w14:paraId="71293D05" w14:textId="2BB5255D" w:rsidR="000F7FA0" w:rsidRPr="00003007" w:rsidRDefault="002E2043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Կանաչ</w:t>
            </w:r>
            <w:r w:rsidR="000F7FA0" w:rsidRPr="00003007">
              <w:rPr>
                <w:rFonts w:ascii="Times New Roman" w:hAnsi="Times New Roman" w:cs="Times New Roman" w:hint="cs"/>
              </w:rPr>
              <w:t xml:space="preserve"> (</w:t>
            </w:r>
            <w:r w:rsidRPr="00003007">
              <w:rPr>
                <w:rFonts w:ascii="Times New Roman" w:hAnsi="Times New Roman" w:cs="Times New Roman" w:hint="cs"/>
              </w:rPr>
              <w:t>հետևանք</w:t>
            </w:r>
            <w:r w:rsidR="000F7FA0" w:rsidRPr="00003007">
              <w:rPr>
                <w:rFonts w:ascii="Times New Roman" w:hAnsi="Times New Roman" w:cs="Times New Roman" w:hint="cs"/>
              </w:rPr>
              <w:t>)</w:t>
            </w:r>
          </w:p>
        </w:tc>
        <w:tc>
          <w:tcPr>
            <w:tcW w:w="0" w:type="auto"/>
            <w:hideMark/>
          </w:tcPr>
          <w:p w14:paraId="5616C9B3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Սա սարքավորումների վիճակի հետևանքն է։</w:t>
            </w:r>
          </w:p>
        </w:tc>
      </w:tr>
      <w:tr w:rsidR="000F7FA0" w:rsidRPr="00003007" w14:paraId="0D815C28" w14:textId="77777777" w:rsidTr="002E2043">
        <w:tc>
          <w:tcPr>
            <w:tcW w:w="0" w:type="auto"/>
            <w:hideMark/>
          </w:tcPr>
          <w:p w14:paraId="3C9F2C60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14:paraId="417625D5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«Սարքերը հին են և վերանորոգման կամ թարմացման կարիք ունեն»</w:t>
            </w:r>
          </w:p>
        </w:tc>
        <w:tc>
          <w:tcPr>
            <w:tcW w:w="0" w:type="auto"/>
            <w:hideMark/>
          </w:tcPr>
          <w:p w14:paraId="6C9636BD" w14:textId="4D69F833" w:rsidR="000F7FA0" w:rsidRPr="00003007" w:rsidRDefault="002E2043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Կարմիր (պատճառ)</w:t>
            </w:r>
          </w:p>
        </w:tc>
        <w:tc>
          <w:tcPr>
            <w:tcW w:w="0" w:type="auto"/>
            <w:hideMark/>
          </w:tcPr>
          <w:p w14:paraId="59BEF31C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Սա բուն խնդիրն է, որը հանգեցնում է դանդաղ աշխատանքի։</w:t>
            </w:r>
          </w:p>
        </w:tc>
      </w:tr>
      <w:tr w:rsidR="000F7FA0" w:rsidRPr="00003007" w14:paraId="06D1E55F" w14:textId="77777777" w:rsidTr="002E2043">
        <w:tc>
          <w:tcPr>
            <w:tcW w:w="0" w:type="auto"/>
            <w:hideMark/>
          </w:tcPr>
          <w:p w14:paraId="36B91BFC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767367E3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«Աշակերտները հոգնած և պասիվ են դասերին»</w:t>
            </w:r>
          </w:p>
        </w:tc>
        <w:tc>
          <w:tcPr>
            <w:tcW w:w="0" w:type="auto"/>
            <w:hideMark/>
          </w:tcPr>
          <w:p w14:paraId="44656B65" w14:textId="4AEF8443" w:rsidR="000F7FA0" w:rsidRPr="00003007" w:rsidRDefault="002E2043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Կանաչ (հետևանք)</w:t>
            </w:r>
          </w:p>
        </w:tc>
        <w:tc>
          <w:tcPr>
            <w:tcW w:w="0" w:type="auto"/>
            <w:hideMark/>
          </w:tcPr>
          <w:p w14:paraId="01D5EC2B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Սա նրանց նախորդ գործողությունների (ուշ քնելու, անհանգիստ քնի) արդյունքն է։</w:t>
            </w:r>
          </w:p>
        </w:tc>
      </w:tr>
      <w:tr w:rsidR="000F7FA0" w:rsidRPr="00003007" w14:paraId="407AD755" w14:textId="77777777" w:rsidTr="002E2043">
        <w:tc>
          <w:tcPr>
            <w:tcW w:w="0" w:type="auto"/>
            <w:hideMark/>
          </w:tcPr>
          <w:p w14:paraId="3D592663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6</w:t>
            </w:r>
          </w:p>
        </w:tc>
        <w:tc>
          <w:tcPr>
            <w:tcW w:w="0" w:type="auto"/>
            <w:hideMark/>
          </w:tcPr>
          <w:p w14:paraId="20226944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«Աշակերտները ուշ են քնում»</w:t>
            </w:r>
          </w:p>
        </w:tc>
        <w:tc>
          <w:tcPr>
            <w:tcW w:w="0" w:type="auto"/>
            <w:hideMark/>
          </w:tcPr>
          <w:p w14:paraId="632D20EE" w14:textId="09109FE0" w:rsidR="000F7FA0" w:rsidRPr="00003007" w:rsidRDefault="002E2043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Կարմիր (պատճառ)</w:t>
            </w:r>
          </w:p>
        </w:tc>
        <w:tc>
          <w:tcPr>
            <w:tcW w:w="0" w:type="auto"/>
            <w:hideMark/>
          </w:tcPr>
          <w:p w14:paraId="55553263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Սա այն գործոնն է, որը հանգեցնում է հոգնածությանը դասաժամի ընթացքում։</w:t>
            </w:r>
          </w:p>
        </w:tc>
      </w:tr>
      <w:tr w:rsidR="000F7FA0" w:rsidRPr="00003007" w14:paraId="49E320AC" w14:textId="77777777" w:rsidTr="002E2043">
        <w:tc>
          <w:tcPr>
            <w:tcW w:w="0" w:type="auto"/>
            <w:hideMark/>
          </w:tcPr>
          <w:p w14:paraId="43A3A9C7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14:paraId="78B4FF39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«Սովորողները կորցնում են հետաքրքրությունը դասերի նկատմամբ»</w:t>
            </w:r>
          </w:p>
        </w:tc>
        <w:tc>
          <w:tcPr>
            <w:tcW w:w="0" w:type="auto"/>
            <w:hideMark/>
          </w:tcPr>
          <w:p w14:paraId="52B015EE" w14:textId="01938DCC" w:rsidR="000F7FA0" w:rsidRPr="00003007" w:rsidRDefault="002E2043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Կանաչ (հետևանք)</w:t>
            </w:r>
          </w:p>
        </w:tc>
        <w:tc>
          <w:tcPr>
            <w:tcW w:w="0" w:type="auto"/>
            <w:hideMark/>
          </w:tcPr>
          <w:p w14:paraId="48463EC7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Այս վիճակը կարող է լինել ուսուցման ձևի կամ նյութի անհետաքրքրության արդյունք։</w:t>
            </w:r>
          </w:p>
        </w:tc>
      </w:tr>
      <w:tr w:rsidR="000F7FA0" w:rsidRPr="00003007" w14:paraId="6D8B7147" w14:textId="77777777" w:rsidTr="002E2043">
        <w:tc>
          <w:tcPr>
            <w:tcW w:w="0" w:type="auto"/>
            <w:hideMark/>
          </w:tcPr>
          <w:p w14:paraId="29695228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14:paraId="4881A30B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«Դասավանդման մեթոդները միատեսակ են և քիչ ինտերակտիվ»</w:t>
            </w:r>
          </w:p>
        </w:tc>
        <w:tc>
          <w:tcPr>
            <w:tcW w:w="0" w:type="auto"/>
            <w:hideMark/>
          </w:tcPr>
          <w:p w14:paraId="3058C705" w14:textId="5DC904C3" w:rsidR="000F7FA0" w:rsidRPr="00003007" w:rsidRDefault="002E2043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Կարմիր (պատճառ)</w:t>
            </w:r>
          </w:p>
        </w:tc>
        <w:tc>
          <w:tcPr>
            <w:tcW w:w="0" w:type="auto"/>
            <w:hideMark/>
          </w:tcPr>
          <w:p w14:paraId="58D7E57A" w14:textId="77777777" w:rsidR="000F7FA0" w:rsidRPr="00003007" w:rsidRDefault="000F7FA0" w:rsidP="00003007">
            <w:pPr>
              <w:tabs>
                <w:tab w:val="left" w:pos="2394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Այս մեթոդական մոտեցումը հանգեցնում է հետաքրքրության անկմանը։</w:t>
            </w:r>
          </w:p>
        </w:tc>
      </w:tr>
    </w:tbl>
    <w:p w14:paraId="6DA02FA0" w14:textId="38CA9973" w:rsidR="000F7FA0" w:rsidRPr="00003007" w:rsidRDefault="000F7FA0" w:rsidP="00003007">
      <w:pPr>
        <w:tabs>
          <w:tab w:val="left" w:pos="2394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>Քննարկումը յուրաքանչյուր պնդումից հետո.</w:t>
      </w:r>
    </w:p>
    <w:p w14:paraId="44949ED8" w14:textId="6B9D20D5" w:rsidR="000F7FA0" w:rsidRPr="00003007" w:rsidRDefault="000F7FA0" w:rsidP="00003007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t>Յուրաքանչյուր պնդում կարդալուց և քարտերի բարձրացումից հետո, ուսուցիչը կարճ բացահայտում է ճիշտ պատասխանը։</w:t>
      </w:r>
    </w:p>
    <w:p w14:paraId="149EB0BE" w14:textId="06018B83" w:rsidR="000F7FA0" w:rsidRPr="00003007" w:rsidRDefault="000F7FA0" w:rsidP="00003007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t>Այնուհետև տրվում է հակիրճ հիմնավորում, թե ինչպես կարելի է տրամաբանորեն տարբերակել պատճառը հետևանքից (օրինակ՝ «Կարո՞ղ է արդյոք տվյալ իրավիճակը տեղի ունենալ մեկ այլ բանից առաջ»)։</w:t>
      </w:r>
    </w:p>
    <w:p w14:paraId="41E8820F" w14:textId="29C6A9F5" w:rsidR="00A53ED2" w:rsidRPr="00003007" w:rsidRDefault="000F7FA0" w:rsidP="00003007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t>Սա օգնում է սովորողներին թարմացնելու իրենց գիտելիքները և հիմք ստեղծելու հաջորդ քայլի՝ արմատական պատճառի վերլուծության համար։</w:t>
      </w:r>
    </w:p>
    <w:p w14:paraId="487EA59F" w14:textId="3DFBEB7D" w:rsidR="00226903" w:rsidRPr="00003007" w:rsidRDefault="00226903" w:rsidP="00003007">
      <w:pPr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0300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Քայլ 3. «5 անգամ ինչու՞» վարժություն (7 րոպե</w:t>
      </w:r>
      <w:r w:rsidR="00314E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մակարդակ՝ պարզ</w:t>
      </w:r>
      <w:r w:rsidRPr="0000300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)</w:t>
      </w:r>
    </w:p>
    <w:p w14:paraId="3B88935F" w14:textId="77777777" w:rsidR="00A9389F" w:rsidRPr="00003007" w:rsidRDefault="00226903" w:rsidP="00003007">
      <w:pPr>
        <w:pStyle w:val="ListParagraph"/>
        <w:numPr>
          <w:ilvl w:val="0"/>
          <w:numId w:val="13"/>
        </w:numPr>
        <w:spacing w:line="276" w:lineRule="auto"/>
        <w:jc w:val="both"/>
        <w:outlineLvl w:val="2"/>
        <w:rPr>
          <w:rFonts w:ascii="Times New Roman" w:hAnsi="Times New Roman" w:cs="Times New Roman"/>
        </w:rPr>
        <w:sectPr w:rsidR="00A9389F" w:rsidRPr="00003007" w:rsidSect="00E251E0">
          <w:footerReference w:type="even" r:id="rId13"/>
          <w:footerReference w:type="default" r:id="rId14"/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  <w:r w:rsidRPr="00003007">
        <w:rPr>
          <w:rFonts w:ascii="Times New Roman" w:hAnsi="Times New Roman" w:cs="Times New Roman" w:hint="cs"/>
        </w:rPr>
        <w:t xml:space="preserve">Ուսուցիչը ներկայացնում է «5 անգամ Ինչու՞» մեթոդը որպես պարզ, բայց ուժեղ գործիք, որը թույլ է տալիս ավելի խորքային </w:t>
      </w:r>
      <w:r w:rsidR="001318B7" w:rsidRPr="00003007">
        <w:rPr>
          <w:rFonts w:ascii="Times New Roman" w:hAnsi="Times New Roman" w:cs="Times New Roman" w:hint="cs"/>
        </w:rPr>
        <w:t>ներկայացնել</w:t>
      </w:r>
      <w:r w:rsidRPr="00003007">
        <w:rPr>
          <w:rFonts w:ascii="Times New Roman" w:hAnsi="Times New Roman" w:cs="Times New Roman" w:hint="cs"/>
        </w:rPr>
        <w:t xml:space="preserve"> մակերեսային պատճառները և հասնել խնդրի հիմքում ընկած արմատական պատճառին։ </w:t>
      </w:r>
      <w:r w:rsidR="001318B7" w:rsidRPr="00003007">
        <w:rPr>
          <w:rFonts w:ascii="Times New Roman" w:hAnsi="Times New Roman" w:cs="Times New Roman" w:hint="cs"/>
        </w:rPr>
        <w:t>Գործիքի գ</w:t>
      </w:r>
      <w:r w:rsidRPr="00003007">
        <w:rPr>
          <w:rFonts w:ascii="Times New Roman" w:hAnsi="Times New Roman" w:cs="Times New Roman" w:hint="cs"/>
        </w:rPr>
        <w:t>աղափարը կայանում է նրանում, որ յուրաքանչյուր պատասխանից հետո հարց է տրվում՝ «Ինչու՞ դա տեղի ունեցավ», մինչև հասնենք բուն աղբյուրին։</w:t>
      </w:r>
    </w:p>
    <w:p w14:paraId="053E8E98" w14:textId="62040409" w:rsidR="00226903" w:rsidRPr="00003007" w:rsidRDefault="00A9389F" w:rsidP="00003007">
      <w:pPr>
        <w:spacing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003007">
        <w:rPr>
          <w:rFonts w:ascii="Times New Roman" w:hAnsi="Times New Roman" w:cs="Times New Roman" w:hint="cs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F1BC11C" wp14:editId="327B97E6">
            <wp:simplePos x="0" y="0"/>
            <wp:positionH relativeFrom="margin">
              <wp:posOffset>-634365</wp:posOffset>
            </wp:positionH>
            <wp:positionV relativeFrom="margin">
              <wp:posOffset>-308610</wp:posOffset>
            </wp:positionV>
            <wp:extent cx="10149840" cy="6017895"/>
            <wp:effectExtent l="25400" t="0" r="0" b="0"/>
            <wp:wrapSquare wrapText="bothSides"/>
            <wp:docPr id="159402941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</wp:anchor>
        </w:drawing>
      </w:r>
    </w:p>
    <w:p w14:paraId="7C4F46F7" w14:textId="77777777" w:rsidR="00A9389F" w:rsidRPr="00003007" w:rsidRDefault="00A9389F" w:rsidP="00003007">
      <w:pPr>
        <w:pStyle w:val="NormalWeb"/>
        <w:spacing w:before="0" w:beforeAutospacing="0" w:after="0" w:afterAutospacing="0" w:line="276" w:lineRule="auto"/>
        <w:jc w:val="both"/>
        <w:sectPr w:rsidR="00A9389F" w:rsidRPr="00003007" w:rsidSect="00A9389F">
          <w:pgSz w:w="16840" w:h="1190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FF7C8E1" w14:textId="77777777" w:rsidR="003D4F9A" w:rsidRPr="00003007" w:rsidRDefault="00A9389F" w:rsidP="00003007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003007">
        <w:rPr>
          <w:rFonts w:hint="cs"/>
          <w:b/>
          <w:bCs/>
        </w:rPr>
        <w:lastRenderedPageBreak/>
        <w:t>Ամփոփում և եզրակացություն</w:t>
      </w:r>
    </w:p>
    <w:p w14:paraId="41B4C121" w14:textId="1F8C6367" w:rsidR="003D4F9A" w:rsidRPr="00003007" w:rsidRDefault="003D4F9A" w:rsidP="00003007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t>Ուսուցիչն ընդգծում է. «Ինչու՞ 5»-ին տրված պատասխանը (օրինակում՝ «Ֆինանսական սահմանափակումներ / տեղեկացվածության բացակայություն») մատնանշում է արմատական պատճառը։</w:t>
      </w:r>
    </w:p>
    <w:p w14:paraId="696F800B" w14:textId="2BD2668C" w:rsidR="003D4F9A" w:rsidRPr="00003007" w:rsidRDefault="003D4F9A" w:rsidP="00003007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t>Եթե մենք փորձեինք լուծել խնդիրը միայն «Ինչու՞ 1»-ի մակարդակում, կստանայինք ժամանակավոր լուծում։ Միայն արմատական պատճառը հասկանալով՝ մենք կարող ենք մշակել իրական լուծումներ (օրինակ՝ բյուջետավորում, տեղեկացվածության բարձրացում)։</w:t>
      </w:r>
    </w:p>
    <w:p w14:paraId="498EE3F1" w14:textId="0A0F5C4B" w:rsidR="00590C65" w:rsidRPr="00003007" w:rsidRDefault="00590C65" w:rsidP="00003007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003007">
        <w:rPr>
          <w:rFonts w:hint="cs"/>
          <w:b/>
          <w:bCs/>
        </w:rPr>
        <w:t>Քայլ 4. Խմբերի ձ</w:t>
      </w:r>
      <w:r w:rsidR="002E2043" w:rsidRPr="00003007">
        <w:rPr>
          <w:rFonts w:hint="cs"/>
          <w:b/>
          <w:bCs/>
        </w:rPr>
        <w:t>և</w:t>
      </w:r>
      <w:r w:rsidRPr="00003007">
        <w:rPr>
          <w:rFonts w:hint="cs"/>
          <w:b/>
          <w:bCs/>
        </w:rPr>
        <w:t>ավորում և խնդրի ընտրություն (2 րոպե</w:t>
      </w:r>
      <w:r w:rsidR="00314ED6">
        <w:rPr>
          <w:b/>
          <w:bCs/>
        </w:rPr>
        <w:t>, մակարդակ՝ պարզ-միջին</w:t>
      </w:r>
      <w:r w:rsidRPr="00003007">
        <w:rPr>
          <w:rFonts w:hint="cs"/>
          <w:b/>
          <w:bCs/>
        </w:rPr>
        <w:t>)</w:t>
      </w:r>
    </w:p>
    <w:p w14:paraId="6C9D6443" w14:textId="3B1EF0E3" w:rsidR="00584997" w:rsidRPr="00003007" w:rsidRDefault="00584997" w:rsidP="00003007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b/>
          <w:bCs/>
        </w:rPr>
      </w:pPr>
      <w:r w:rsidRPr="00003007">
        <w:rPr>
          <w:rFonts w:hint="cs"/>
        </w:rPr>
        <w:t>Ուսուցիչը հիշեցնում է, որ 4-5 հոգանոց աշխատանքային խմբերը, որոնք ձևավորվել էին նախորդ դասին և կատարել էին տնային աշխատանքը (խնդիրների ձևակերպում), պահպանում են իրենց կազմը։ Սովորողներին հորդորվում է արագ զբաղեցնել իրենց խմբային տեղերը։</w:t>
      </w:r>
    </w:p>
    <w:p w14:paraId="2F79093D" w14:textId="7C8A4E87" w:rsidR="00913E0E" w:rsidRPr="00003007" w:rsidRDefault="00913E0E" w:rsidP="00003007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b/>
          <w:bCs/>
        </w:rPr>
      </w:pPr>
      <w:r w:rsidRPr="00003007">
        <w:rPr>
          <w:rFonts w:hint="cs"/>
        </w:rPr>
        <w:t>Յուրաքանչյուր խմբին տրվում է մեկ րոպե՝ քննարկելու և մեկ հստակ ձևակերպված խնդիր ընտրելու համար, որը պետք է վերլուծվի։</w:t>
      </w:r>
    </w:p>
    <w:p w14:paraId="10E1B24B" w14:textId="01F8771C" w:rsidR="00913E0E" w:rsidRPr="00003007" w:rsidRDefault="00913E0E" w:rsidP="00003007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t>Խնդիրները պետք է ընտրվեն խմբի անդամների տնային աշխատանքից կամ նախորդ դասաժամի ընթացքում ստեղծված խնդիրների ընդհանուր ցանկից։</w:t>
      </w:r>
    </w:p>
    <w:p w14:paraId="0B8F7DC2" w14:textId="1C6AA276" w:rsidR="00DB4A61" w:rsidRPr="00003007" w:rsidRDefault="00913E0E" w:rsidP="00003007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t>Ուսուցիչը վերահաստատում է ընտրության կարևորագույն չափանիշը. խնդիրը պետք է լինի լուծելի և ոչ չափազանց գլոբալ։ Այն պետք է հնարավոր լինի իրատեսորեն վերլուծել և լուծումներ գտնել դպրոցի կամ տեղական համայնքի մակարդակով։</w:t>
      </w:r>
      <w:r w:rsidR="00DB4A61" w:rsidRPr="00003007">
        <w:rPr>
          <w:rFonts w:hint="cs"/>
        </w:rPr>
        <w:tab/>
      </w:r>
    </w:p>
    <w:p w14:paraId="7FBFA496" w14:textId="77C39351" w:rsidR="00DB4A61" w:rsidRPr="00003007" w:rsidRDefault="00DB4A61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003007">
        <w:rPr>
          <w:rFonts w:ascii="Times New Roman" w:hAnsi="Times New Roman" w:cs="Times New Roman" w:hint="cs"/>
          <w:i/>
          <w:iCs/>
        </w:rPr>
        <w:t>Նշում. Ուսուցիչը շրջում է դասարանով մեկ՝ համոզվելու, որ յուրաքանչյուր խումբ հստակ ընտրել է իր աշխատանքային թեման։</w:t>
      </w:r>
    </w:p>
    <w:p w14:paraId="03A0863C" w14:textId="77777777" w:rsidR="00DB4A61" w:rsidRPr="00003007" w:rsidRDefault="00DB4A61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>Ուսուցչի դերը</w:t>
      </w:r>
      <w:r w:rsidRPr="00003007">
        <w:rPr>
          <w:rFonts w:ascii="Times New Roman" w:eastAsia="MS Gothic" w:hAnsi="Times New Roman" w:cs="Times New Roman" w:hint="cs"/>
          <w:b/>
          <w:bCs/>
        </w:rPr>
        <w:t>․</w:t>
      </w:r>
    </w:p>
    <w:p w14:paraId="404A5C33" w14:textId="60834EF5" w:rsidR="00DB4A61" w:rsidRPr="00003007" w:rsidRDefault="00DB4A61" w:rsidP="00003007">
      <w:pPr>
        <w:numPr>
          <w:ilvl w:val="0"/>
          <w:numId w:val="15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Բացատրել «արմատական պատճառի» գաղափարը պարզ և հասկանալի օրինակներով։</w:t>
      </w:r>
    </w:p>
    <w:p w14:paraId="7FBFF766" w14:textId="2801308B" w:rsidR="00DB4A61" w:rsidRPr="00003007" w:rsidRDefault="00DB4A61" w:rsidP="00003007">
      <w:pPr>
        <w:numPr>
          <w:ilvl w:val="0"/>
          <w:numId w:val="15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Վարժությունների ընթացքում համոզվել, որ բոլոր սովորողները մասնակցում են և հասկանում պատճառի և հետևանքի տարբերությունը՝ անհրաժեշտության դեպքում մեկնաբանելով պատասխանները։</w:t>
      </w:r>
    </w:p>
    <w:p w14:paraId="02831352" w14:textId="50B013B2" w:rsidR="00DB4A61" w:rsidRPr="00003007" w:rsidRDefault="00DB4A61" w:rsidP="00003007">
      <w:pPr>
        <w:numPr>
          <w:ilvl w:val="0"/>
          <w:numId w:val="15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«5 Ինչու» վարժության ժամանակ ուղղորդել մտածողությունը՝ հաջորդական հարցերով, մինչև սովորողները «հասնեն» խնդրի ամենախորը պատճառին։</w:t>
      </w:r>
    </w:p>
    <w:p w14:paraId="7988EFA7" w14:textId="77777777" w:rsidR="00DB4A61" w:rsidRPr="00003007" w:rsidRDefault="00DB4A61" w:rsidP="00003007">
      <w:pPr>
        <w:numPr>
          <w:ilvl w:val="0"/>
          <w:numId w:val="15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Ստեղծել խումբ-խնդիր համապատասխանությունը այնպես, որ յուրաքանչյուր խումբ ունենա հստակ սահմանված խնդիր հետագա վերլուծության համար։</w:t>
      </w:r>
    </w:p>
    <w:p w14:paraId="155EC2B9" w14:textId="77777777" w:rsidR="00DB4A61" w:rsidRPr="00003007" w:rsidRDefault="00DB4A61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>Սովորողների դերը</w:t>
      </w:r>
      <w:r w:rsidRPr="00003007">
        <w:rPr>
          <w:rFonts w:ascii="Times New Roman" w:eastAsia="MS Gothic" w:hAnsi="Times New Roman" w:cs="Times New Roman" w:hint="cs"/>
          <w:b/>
          <w:bCs/>
        </w:rPr>
        <w:t>․</w:t>
      </w:r>
    </w:p>
    <w:p w14:paraId="6F60F092" w14:textId="1BBFBC9C" w:rsidR="00DB4A61" w:rsidRPr="00003007" w:rsidRDefault="00DB4A61" w:rsidP="00003007">
      <w:pPr>
        <w:numPr>
          <w:ilvl w:val="0"/>
          <w:numId w:val="16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 xml:space="preserve">Ակտիվ մասնակցել քննարկումներին, բարձրացնել համապատասխան գույնի քարտը պատճառների/հետևանքների </w:t>
      </w:r>
      <w:r w:rsidR="00EB38E8" w:rsidRPr="00003007">
        <w:rPr>
          <w:rFonts w:ascii="Times New Roman" w:hAnsi="Times New Roman" w:cs="Times New Roman" w:hint="cs"/>
        </w:rPr>
        <w:t>վարժությունում</w:t>
      </w:r>
      <w:r w:rsidRPr="00003007">
        <w:rPr>
          <w:rFonts w:ascii="Times New Roman" w:hAnsi="Times New Roman" w:cs="Times New Roman" w:hint="cs"/>
        </w:rPr>
        <w:t>՝ հիմնավորելով իրենց ընտրությունը։</w:t>
      </w:r>
    </w:p>
    <w:p w14:paraId="74FA082C" w14:textId="77777777" w:rsidR="00DB4A61" w:rsidRPr="00003007" w:rsidRDefault="00DB4A61" w:rsidP="00003007">
      <w:pPr>
        <w:numPr>
          <w:ilvl w:val="0"/>
          <w:numId w:val="16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Փորձել ներգրավվել «Ինչու» հարցաշարի մեջ՝ առաջարկելով հնարավոր պատճառներ յուրաքանչյուր աստիճանում։</w:t>
      </w:r>
    </w:p>
    <w:p w14:paraId="371878D8" w14:textId="77777777" w:rsidR="00DB4A61" w:rsidRPr="00003007" w:rsidRDefault="00DB4A61" w:rsidP="00003007">
      <w:pPr>
        <w:numPr>
          <w:ilvl w:val="0"/>
          <w:numId w:val="16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Համագործակցել խմբի մյուս անդամների հետ՝ որոշելու խմբի ընդհանուր խնդիրը, որը պատրաստ են վերլուծել խորությամբ։</w:t>
      </w:r>
    </w:p>
    <w:p w14:paraId="036CECDC" w14:textId="77777777" w:rsidR="00715D46" w:rsidRPr="00003007" w:rsidRDefault="00715D46" w:rsidP="00003007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0300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Առաջադրանք 2. Խնդրի ծառի կազմում</w:t>
      </w:r>
    </w:p>
    <w:p w14:paraId="53C4864B" w14:textId="721CA5C9" w:rsidR="00715D46" w:rsidRPr="00003007" w:rsidRDefault="00BF12C9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lastRenderedPageBreak/>
        <w:t>Նպատակ</w:t>
      </w:r>
      <w:r w:rsidRPr="00003007">
        <w:rPr>
          <w:rFonts w:ascii="Times New Roman" w:eastAsia="MS Gothic" w:hAnsi="Times New Roman" w:cs="Times New Roman" w:hint="cs"/>
          <w:b/>
          <w:bCs/>
        </w:rPr>
        <w:t>․</w:t>
      </w:r>
      <w:r w:rsidRPr="00003007">
        <w:rPr>
          <w:rFonts w:ascii="Times New Roman" w:hAnsi="Times New Roman" w:cs="Times New Roman" w:hint="cs"/>
        </w:rPr>
        <w:t xml:space="preserve"> Սովորողների համար զարգացնել խնդրի պատճառահետևանքային կապերը կառուցվածքային կերպով ներկայացնելու հմտությունը՝ «Խնդրի ծառ» գործիքի միջոցով, ինչը կօգնի նրանց սիստեմատիկ ձևով պատկերել խնդիրն իր արմատներով և ճյուղերով։</w:t>
      </w:r>
    </w:p>
    <w:p w14:paraId="53F4E951" w14:textId="0418D3BA" w:rsidR="00244034" w:rsidRPr="00003007" w:rsidRDefault="00E45A93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>Գործընթաց.</w:t>
      </w:r>
    </w:p>
    <w:p w14:paraId="7D73B99C" w14:textId="7A980583" w:rsidR="00856E55" w:rsidRPr="00003007" w:rsidRDefault="00856E55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 xml:space="preserve">Քայլ 1 </w:t>
      </w:r>
      <w:r w:rsidR="005C5B6D" w:rsidRPr="00003007">
        <w:rPr>
          <w:rFonts w:ascii="Times New Roman" w:hAnsi="Times New Roman" w:cs="Times New Roman" w:hint="cs"/>
          <w:b/>
          <w:bCs/>
        </w:rPr>
        <w:t>-</w:t>
      </w:r>
      <w:r w:rsidRPr="00003007">
        <w:rPr>
          <w:rFonts w:ascii="Times New Roman" w:hAnsi="Times New Roman" w:cs="Times New Roman" w:hint="cs"/>
          <w:b/>
          <w:bCs/>
        </w:rPr>
        <w:t xml:space="preserve"> «Խնդրի ծառ» մեթոդի բացատրություն (4 րոպե)</w:t>
      </w:r>
    </w:p>
    <w:p w14:paraId="5CDA8767" w14:textId="3A7D169B" w:rsidR="00DB4A61" w:rsidRPr="00003007" w:rsidRDefault="00244034" w:rsidP="00003007">
      <w:pPr>
        <w:pStyle w:val="ListParagraph"/>
        <w:numPr>
          <w:ilvl w:val="0"/>
          <w:numId w:val="17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Ուսուցիչը գրատախտակին կամ պրոյեկտորի միջոցով ցուցադրում է ծառի սխեմատիկ կառուցվածքը կամ «Խնդրի Ծառ»-ի դատարկ ձևաթուղթը։</w:t>
      </w:r>
    </w:p>
    <w:p w14:paraId="705192EE" w14:textId="51D5D319" w:rsidR="005B12EC" w:rsidRPr="00003007" w:rsidRDefault="005B12EC" w:rsidP="00003007">
      <w:pPr>
        <w:pStyle w:val="ListParagraph"/>
        <w:numPr>
          <w:ilvl w:val="0"/>
          <w:numId w:val="17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Բացատրվում է ծառի մասերի և խնդրի տարրերի միջև կապի վրա.</w:t>
      </w:r>
    </w:p>
    <w:p w14:paraId="4F6C8E13" w14:textId="1A4A986A" w:rsidR="00334BD6" w:rsidRPr="00003007" w:rsidRDefault="00334BD6" w:rsidP="00003007">
      <w:pPr>
        <w:pStyle w:val="NormalWeb"/>
        <w:numPr>
          <w:ilvl w:val="1"/>
          <w:numId w:val="17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t xml:space="preserve">Ծառի բուն (ցողուն). Կենտրոնական դաշտը, որտեղ տեղադրվում է հիմնական խնդիրը </w:t>
      </w:r>
      <w:r w:rsidR="005B5E43" w:rsidRPr="00003007">
        <w:rPr>
          <w:rFonts w:hint="cs"/>
        </w:rPr>
        <w:t>-</w:t>
      </w:r>
      <w:r w:rsidRPr="00003007">
        <w:rPr>
          <w:rFonts w:hint="cs"/>
        </w:rPr>
        <w:t xml:space="preserve"> հիմնախնդիր (այն, ինչը մենք ցանկանում ենք լուծել)։</w:t>
      </w:r>
    </w:p>
    <w:p w14:paraId="129348E5" w14:textId="71F428C5" w:rsidR="00334BD6" w:rsidRPr="00003007" w:rsidRDefault="00334BD6" w:rsidP="00003007">
      <w:pPr>
        <w:pStyle w:val="NormalWeb"/>
        <w:numPr>
          <w:ilvl w:val="1"/>
          <w:numId w:val="17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t>Ծառի արմատներ. Ստորին դաշտերը, որոնք արտացոլում են պատճառները (այն, ինչը թաքնված է և սնում է խնդիրը)։</w:t>
      </w:r>
    </w:p>
    <w:p w14:paraId="37603270" w14:textId="3D0F4E85" w:rsidR="00334BD6" w:rsidRPr="00003007" w:rsidRDefault="00334BD6" w:rsidP="00003007">
      <w:pPr>
        <w:pStyle w:val="NormalWeb"/>
        <w:numPr>
          <w:ilvl w:val="1"/>
          <w:numId w:val="17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t>Ծառի ճյուղեր և տերևներ. Վերին դաշտերը, որոնք ցույց են տալիս հետ</w:t>
      </w:r>
      <w:r w:rsidR="002E2043" w:rsidRPr="00003007">
        <w:rPr>
          <w:rFonts w:hint="cs"/>
        </w:rPr>
        <w:t>և</w:t>
      </w:r>
      <w:r w:rsidRPr="00003007">
        <w:rPr>
          <w:rFonts w:hint="cs"/>
        </w:rPr>
        <w:t>անքները (այն բացասական ազդեցությունները, որոնք առաջանում են խնդրի գոյությունից)։</w:t>
      </w:r>
    </w:p>
    <w:p w14:paraId="0DEB1B98" w14:textId="77777777" w:rsidR="00A21C35" w:rsidRPr="00003007" w:rsidRDefault="00A21C35" w:rsidP="00003007">
      <w:pPr>
        <w:pStyle w:val="ListParagraph"/>
        <w:numPr>
          <w:ilvl w:val="0"/>
          <w:numId w:val="17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Ուսուցիչը բացատրում է լրացման տրամաբանական հաջորդականությունը.</w:t>
      </w:r>
    </w:p>
    <w:p w14:paraId="0F8E5024" w14:textId="012BF229" w:rsidR="00A21C35" w:rsidRPr="00003007" w:rsidRDefault="00A21C35" w:rsidP="00003007">
      <w:pPr>
        <w:pStyle w:val="ListParagraph"/>
        <w:numPr>
          <w:ilvl w:val="1"/>
          <w:numId w:val="17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Բուն. Գրվում է խմբի կողմից ընտրված խնդրի հստակ ձևակերպումը։</w:t>
      </w:r>
    </w:p>
    <w:p w14:paraId="61A53836" w14:textId="5ABFD92A" w:rsidR="00A21C35" w:rsidRPr="00003007" w:rsidRDefault="00A21C35" w:rsidP="00003007">
      <w:pPr>
        <w:pStyle w:val="ListParagraph"/>
        <w:numPr>
          <w:ilvl w:val="1"/>
          <w:numId w:val="17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Արմատներ (Պատճառներ). Տրվում է ուղղորդող հարց. «Ի՞նչու է այս խնդիրն առաջանում / գոյություն ունենում»։ Ստացված պատասխանները գրանցվում են որպես արմատներ։</w:t>
      </w:r>
    </w:p>
    <w:p w14:paraId="1A6A663B" w14:textId="4FB02614" w:rsidR="00A21C35" w:rsidRPr="00003007" w:rsidRDefault="00A21C35" w:rsidP="00003007">
      <w:pPr>
        <w:pStyle w:val="ListParagraph"/>
        <w:numPr>
          <w:ilvl w:val="1"/>
          <w:numId w:val="17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Ճյուղեր (Հետևանքներ). Տրվում է ուղղորդող հարց. «Ի՞նչ է տեղի ունենում այս խնդրի առկայության պատճառով»։ Ստացված պատասխանները գրանցվում են որպես հետևանքներ։</w:t>
      </w:r>
    </w:p>
    <w:p w14:paraId="70B390EE" w14:textId="08560961" w:rsidR="00334BD6" w:rsidRPr="00003007" w:rsidRDefault="005078C3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>Կարևոր</w:t>
      </w:r>
      <w:r w:rsidRPr="00003007">
        <w:rPr>
          <w:rFonts w:ascii="Times New Roman" w:hAnsi="Times New Roman" w:cs="Times New Roman" w:hint="cs"/>
        </w:rPr>
        <w:t xml:space="preserve"> </w:t>
      </w:r>
      <w:r w:rsidRPr="00003007">
        <w:rPr>
          <w:rFonts w:ascii="Times New Roman" w:hAnsi="Times New Roman" w:cs="Times New Roman" w:hint="cs"/>
          <w:b/>
          <w:bCs/>
        </w:rPr>
        <w:t>է.</w:t>
      </w:r>
    </w:p>
    <w:p w14:paraId="6FBD42D2" w14:textId="77777777" w:rsidR="00B20DAB" w:rsidRPr="00003007" w:rsidRDefault="005078C3" w:rsidP="00003007">
      <w:pPr>
        <w:pStyle w:val="ListParagraph"/>
        <w:numPr>
          <w:ilvl w:val="0"/>
          <w:numId w:val="19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Հատուկ ուշադրություն է դարձվում արմատական պատճառների խորությանը։</w:t>
      </w:r>
    </w:p>
    <w:p w14:paraId="7D10E5E1" w14:textId="77777777" w:rsidR="00B20DAB" w:rsidRPr="00003007" w:rsidRDefault="005078C3" w:rsidP="00003007">
      <w:pPr>
        <w:pStyle w:val="ListParagraph"/>
        <w:numPr>
          <w:ilvl w:val="0"/>
          <w:numId w:val="19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Ուսուցիչը հիշեցնում է «5 անգամ Ինչու՞» վարժությունը՝ նշելով, որ պատճառները կարող են լինել մի քանի մակարդակի խորության։</w:t>
      </w:r>
    </w:p>
    <w:p w14:paraId="27067BD3" w14:textId="5109B927" w:rsidR="00B20DAB" w:rsidRPr="00003007" w:rsidRDefault="00B20DAB" w:rsidP="00003007">
      <w:pPr>
        <w:pStyle w:val="ListParagraph"/>
        <w:numPr>
          <w:ilvl w:val="0"/>
          <w:numId w:val="19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Պահանջ. Չնայած սահմանափակ ժամանակին, խմբերը պետք է նշեն գոնե առաջին մակարդակի պատճառները։ Իսկ հնարավորության դեպքում (ժամանակի առկայության դեպքում)՝ նաև մեկ կամ երկու առաջին մակարդակի պատճառների ավելի խորքային (երկրորդ մակարդակի) պատճառը՝ դրանով իսկ մոտենալով բուն արմատական պատճառին։</w:t>
      </w:r>
    </w:p>
    <w:p w14:paraId="2FFA909E" w14:textId="19A4F0BF" w:rsidR="00C75A7C" w:rsidRPr="00003007" w:rsidRDefault="00857A7E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003007">
        <w:rPr>
          <w:rFonts w:ascii="Times New Roman" w:hAnsi="Times New Roman" w:cs="Times New Roman" w:hint="cs"/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67B47CF1" wp14:editId="1D8B4DEC">
            <wp:simplePos x="0" y="0"/>
            <wp:positionH relativeFrom="margin">
              <wp:posOffset>-574675</wp:posOffset>
            </wp:positionH>
            <wp:positionV relativeFrom="margin">
              <wp:posOffset>-85503</wp:posOffset>
            </wp:positionV>
            <wp:extent cx="6743700" cy="8877935"/>
            <wp:effectExtent l="0" t="0" r="0" b="0"/>
            <wp:wrapSquare wrapText="bothSides"/>
            <wp:docPr id="7438250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25031" name="Picture 74382503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887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51915" w14:textId="649F96B3" w:rsidR="005078C3" w:rsidRPr="00003007" w:rsidRDefault="00856E55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lastRenderedPageBreak/>
        <w:t>Քայլ 2. Խմբային աշխատանք՝ խնդրի ծառի լրացում (10 րոպե)</w:t>
      </w:r>
    </w:p>
    <w:p w14:paraId="16797862" w14:textId="555601DC" w:rsidR="0064205E" w:rsidRPr="00003007" w:rsidRDefault="00856E55" w:rsidP="00003007">
      <w:pPr>
        <w:pStyle w:val="ListParagraph"/>
        <w:numPr>
          <w:ilvl w:val="0"/>
          <w:numId w:val="20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 xml:space="preserve">Ուսուցիչը յուրաքանչյուր խմբին տրամադրում է մեծ ձևաթուղթ կամ պաստառ, որի վրա գծագրված է «Խնդրի Ծառ»-ի կառուցվածքը (բուն, արմատներ, ճյուղեր </w:t>
      </w:r>
      <w:r w:rsidR="005B5E43" w:rsidRPr="00003007">
        <w:rPr>
          <w:rFonts w:ascii="Times New Roman" w:hAnsi="Times New Roman" w:cs="Times New Roman" w:hint="cs"/>
        </w:rPr>
        <w:t>-</w:t>
      </w:r>
      <w:r w:rsidRPr="00003007">
        <w:rPr>
          <w:rFonts w:ascii="Times New Roman" w:hAnsi="Times New Roman" w:cs="Times New Roman" w:hint="cs"/>
        </w:rPr>
        <w:t xml:space="preserve"> կարող եք օգտվել </w:t>
      </w:r>
      <w:r w:rsidR="0064205E" w:rsidRPr="00003007">
        <w:rPr>
          <w:rFonts w:ascii="Times New Roman" w:hAnsi="Times New Roman" w:cs="Times New Roman" w:hint="cs"/>
        </w:rPr>
        <w:t>վերոնշալ տարբերակից</w:t>
      </w:r>
      <w:r w:rsidRPr="00003007">
        <w:rPr>
          <w:rFonts w:ascii="Times New Roman" w:hAnsi="Times New Roman" w:cs="Times New Roman" w:hint="cs"/>
        </w:rPr>
        <w:t>)։</w:t>
      </w:r>
    </w:p>
    <w:p w14:paraId="0EFB4F4C" w14:textId="316D9772" w:rsidR="0064205E" w:rsidRPr="00003007" w:rsidRDefault="0064205E" w:rsidP="00003007">
      <w:pPr>
        <w:pStyle w:val="ListParagraph"/>
        <w:numPr>
          <w:ilvl w:val="0"/>
          <w:numId w:val="20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Բուն. Խմբերը սկսում են՝ ծառի կենտրոնական մասում գրելով իրենց կողմից ընտրված հստակ ձևակերպված խնդիրը։</w:t>
      </w:r>
    </w:p>
    <w:p w14:paraId="3D709C4A" w14:textId="46CEB318" w:rsidR="0064205E" w:rsidRPr="00003007" w:rsidRDefault="0064205E" w:rsidP="00003007">
      <w:pPr>
        <w:pStyle w:val="ListParagraph"/>
        <w:numPr>
          <w:ilvl w:val="0"/>
          <w:numId w:val="20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Արմատներ (Պատճառներ). Խմբերն անցնում են քննարկմանը՝ «Ինչու՞ է այս խնդիրն առաջանում» հարցի շուրջ։ Նրանք պետք է փորձեն նշել առնվազն 3 հիմնական պատճառ։</w:t>
      </w:r>
    </w:p>
    <w:p w14:paraId="696E6310" w14:textId="234D9408" w:rsidR="0064205E" w:rsidRPr="00003007" w:rsidRDefault="0064205E" w:rsidP="00003007">
      <w:pPr>
        <w:pStyle w:val="ListParagraph"/>
        <w:numPr>
          <w:ilvl w:val="0"/>
          <w:numId w:val="20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Ճյուղեր (Հետևանքներ). Խմբերն անցնում են քննարկմանը՝ «Ի՞նչ է տեղի ունենում այս խնդրի արդյունքում» հարցի շուրջ։ Նրանք պետք է նշեն առնվազն 2 հիմնական հետևանք։</w:t>
      </w:r>
    </w:p>
    <w:p w14:paraId="41F00CCE" w14:textId="506A89E7" w:rsidR="0064205E" w:rsidRPr="00003007" w:rsidRDefault="0064205E" w:rsidP="00003007">
      <w:pPr>
        <w:pStyle w:val="ListParagraph"/>
        <w:numPr>
          <w:ilvl w:val="0"/>
          <w:numId w:val="20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Խորացում՝ Խմբերին թույլատրվում է, և խրախուսվում է բարդ պատճառները կամ հետևանքները բաժանել ենթապատճառների (արմատային) կամ «հետևանքի հետևանքների»՝ ցուցադրելով պատճառ-հետևանքային բարդ շղթաները։</w:t>
      </w:r>
    </w:p>
    <w:p w14:paraId="25007819" w14:textId="6D55AF26" w:rsidR="0064205E" w:rsidRPr="00003007" w:rsidRDefault="00053EFA" w:rsidP="00003007">
      <w:pPr>
        <w:pStyle w:val="ListParagraph"/>
        <w:numPr>
          <w:ilvl w:val="0"/>
          <w:numId w:val="20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Ուսուցիչն այս ընթացքում շարունակաբար շրջում է դասարանով մեկ՝ ուղղորդելու և խթանելու վերլուծությունը, հատկապես այն խմբերում, ովքեր դժվարանում են խորանալ:</w:t>
      </w:r>
    </w:p>
    <w:tbl>
      <w:tblPr>
        <w:tblW w:w="10206" w:type="dxa"/>
        <w:tblCellSpacing w:w="15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3"/>
        <w:gridCol w:w="5013"/>
      </w:tblGrid>
      <w:tr w:rsidR="00053EFA" w:rsidRPr="00003007" w14:paraId="59872ED1" w14:textId="77777777" w:rsidTr="00053EFA">
        <w:trPr>
          <w:tblHeader/>
          <w:tblCellSpacing w:w="15" w:type="dxa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796B2F" w14:textId="1A48BE62" w:rsidR="00053EFA" w:rsidRPr="00003007" w:rsidRDefault="00053EFA" w:rsidP="00003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003007">
              <w:rPr>
                <w:rFonts w:ascii="Times New Roman" w:eastAsia="Times New Roman" w:hAnsi="Times New Roman" w:cs="Times New Roman" w:hint="cs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Ուղղորդող հարցեր (ուսուցչի կողմից)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11CA36" w14:textId="2256850E" w:rsidR="00053EFA" w:rsidRPr="00003007" w:rsidRDefault="00053EFA" w:rsidP="00003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003007">
              <w:rPr>
                <w:rFonts w:ascii="Times New Roman" w:eastAsia="Times New Roman" w:hAnsi="Times New Roman" w:cs="Times New Roman" w:hint="cs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Նպատակ</w:t>
            </w:r>
          </w:p>
        </w:tc>
      </w:tr>
      <w:tr w:rsidR="00053EFA" w:rsidRPr="00003007" w14:paraId="47AF11BB" w14:textId="77777777" w:rsidTr="00053EFA">
        <w:trPr>
          <w:tblCellSpacing w:w="15" w:type="dxa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1BE06B" w14:textId="77777777" w:rsidR="00053EFA" w:rsidRPr="00003007" w:rsidRDefault="00053EFA" w:rsidP="00003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003007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«Ի՞նչն է անմիջապես հանգեցնում այս խնդրին»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7D3033" w14:textId="77777777" w:rsidR="00053EFA" w:rsidRPr="00003007" w:rsidRDefault="00053EFA" w:rsidP="00003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003007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Պատճառների որոնման ապահովում։</w:t>
            </w:r>
          </w:p>
        </w:tc>
      </w:tr>
      <w:tr w:rsidR="00053EFA" w:rsidRPr="00003007" w14:paraId="49459D08" w14:textId="77777777" w:rsidTr="00053EFA">
        <w:trPr>
          <w:tblCellSpacing w:w="15" w:type="dxa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4820DB" w14:textId="5D44689A" w:rsidR="00053EFA" w:rsidRPr="00003007" w:rsidRDefault="00053EFA" w:rsidP="00003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003007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«Հետևանքներից ո՞վ կամ ի՞նչ</w:t>
            </w:r>
            <w:r w:rsidR="00B4689B" w:rsidRPr="00003007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ն</w:t>
            </w:r>
            <w:r w:rsidRPr="00003007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 xml:space="preserve"> է տուժում առավել շատ»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2136F1" w14:textId="77777777" w:rsidR="00053EFA" w:rsidRPr="00003007" w:rsidRDefault="00053EFA" w:rsidP="00003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003007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Հետևանքների դիտարկում (սոցիալական, ֆինանսական, բնապահպանական և այլն)։</w:t>
            </w:r>
          </w:p>
        </w:tc>
      </w:tr>
      <w:tr w:rsidR="00053EFA" w:rsidRPr="00003007" w14:paraId="43133B3C" w14:textId="77777777" w:rsidTr="00053EFA">
        <w:trPr>
          <w:tblCellSpacing w:w="15" w:type="dxa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A621D0" w14:textId="243384EB" w:rsidR="00053EFA" w:rsidRPr="00003007" w:rsidRDefault="00053EFA" w:rsidP="00003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003007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«Արդյո՞ք կարող ենք ավելի խորանալ այս պատճառի մեջ. Ինչո՞ւ այդ պատճառը գոյություն ու</w:t>
            </w:r>
            <w:r w:rsidR="00B4689B" w:rsidRPr="00003007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նի</w:t>
            </w:r>
            <w:r w:rsidRPr="00003007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»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6BDD3D" w14:textId="77777777" w:rsidR="00053EFA" w:rsidRPr="00003007" w:rsidRDefault="00053EFA" w:rsidP="00003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003007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Արմատական պատճառի գտնում («Ինչու՞»-ների կիրառում)։</w:t>
            </w:r>
          </w:p>
        </w:tc>
      </w:tr>
      <w:tr w:rsidR="00053EFA" w:rsidRPr="00003007" w14:paraId="34386EC4" w14:textId="77777777" w:rsidTr="00053EFA">
        <w:trPr>
          <w:tblCellSpacing w:w="15" w:type="dxa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D450FA" w14:textId="77777777" w:rsidR="00053EFA" w:rsidRPr="00003007" w:rsidRDefault="00053EFA" w:rsidP="00003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003007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«Կա՞ն այդ պատճառով տվյալներ կամ օրինակներ, որ հաստատեն»</w:t>
            </w:r>
          </w:p>
        </w:tc>
        <w:tc>
          <w:tcPr>
            <w:tcW w:w="4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335B0B" w14:textId="77777777" w:rsidR="00053EFA" w:rsidRPr="00003007" w:rsidRDefault="00053EFA" w:rsidP="0000300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003007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Փաստերի և իրական օրինակների կապակցում (հատկապես եթե խնդիրը դպրոցական է)։</w:t>
            </w:r>
          </w:p>
        </w:tc>
      </w:tr>
    </w:tbl>
    <w:p w14:paraId="5F0E59E4" w14:textId="404B6C23" w:rsidR="00053EFA" w:rsidRPr="00003007" w:rsidRDefault="00B4689B" w:rsidP="00003007">
      <w:pPr>
        <w:pStyle w:val="ListParagraph"/>
        <w:numPr>
          <w:ilvl w:val="0"/>
          <w:numId w:val="21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Ուսուցիչը հայտարարում է ժամանակի ավարտի մասին և հավաքում խնդրի ծառերը՝ նախապատրաստվելով հաջորդ քայլին՝ ծառերի ներկայացմանը։</w:t>
      </w:r>
    </w:p>
    <w:p w14:paraId="0EF60BC1" w14:textId="02E7EABA" w:rsidR="004065B4" w:rsidRPr="00003007" w:rsidRDefault="004065B4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 xml:space="preserve">Քայլ 3 </w:t>
      </w:r>
      <w:r w:rsidR="005C5B6D" w:rsidRPr="00003007">
        <w:rPr>
          <w:rFonts w:ascii="Times New Roman" w:hAnsi="Times New Roman" w:cs="Times New Roman" w:hint="cs"/>
          <w:b/>
          <w:bCs/>
        </w:rPr>
        <w:t>-</w:t>
      </w:r>
      <w:r w:rsidRPr="00003007">
        <w:rPr>
          <w:rFonts w:ascii="Times New Roman" w:hAnsi="Times New Roman" w:cs="Times New Roman" w:hint="cs"/>
          <w:b/>
          <w:bCs/>
        </w:rPr>
        <w:t xml:space="preserve"> Արմատական պատճառի ընդգծում (2 րոպե)</w:t>
      </w:r>
    </w:p>
    <w:p w14:paraId="6746788A" w14:textId="22604665" w:rsidR="008F4CFA" w:rsidRPr="00003007" w:rsidRDefault="008F4CFA" w:rsidP="00003007">
      <w:pPr>
        <w:pStyle w:val="ListParagraph"/>
        <w:numPr>
          <w:ilvl w:val="0"/>
          <w:numId w:val="21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Ուսուցիչը հանձնարարում է խմբերին վերադառնալ իրենց լրացված «Խնդրի ծառ»-ի արմատների հատվածին։ Խմբային քննարկման միջոցով սովորողները պետք է դիտարկեն գրված բոլոր պատճառները և հարց տան իրենց.</w:t>
      </w:r>
    </w:p>
    <w:p w14:paraId="2AD36DEC" w14:textId="77777777" w:rsidR="008F4CFA" w:rsidRPr="00003007" w:rsidRDefault="008F4CFA" w:rsidP="00003007">
      <w:pPr>
        <w:pStyle w:val="ListParagraph"/>
        <w:numPr>
          <w:ilvl w:val="1"/>
          <w:numId w:val="21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«Ո՞ր պատճառն է ամենախորքայինը, հիմնարարը»։</w:t>
      </w:r>
    </w:p>
    <w:p w14:paraId="2B82BA99" w14:textId="77777777" w:rsidR="008F4CFA" w:rsidRPr="00003007" w:rsidRDefault="008F4CFA" w:rsidP="00003007">
      <w:pPr>
        <w:pStyle w:val="ListParagraph"/>
        <w:numPr>
          <w:ilvl w:val="1"/>
          <w:numId w:val="21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«Առանց ո՞ր պատճառի գուցե խնդիրն ի սկզբանե չառաջանար»։</w:t>
      </w:r>
    </w:p>
    <w:p w14:paraId="08A6B901" w14:textId="7E8EC33D" w:rsidR="00A1205A" w:rsidRPr="00003007" w:rsidRDefault="008F4CFA" w:rsidP="00003007">
      <w:pPr>
        <w:pStyle w:val="ListParagraph"/>
        <w:numPr>
          <w:ilvl w:val="1"/>
          <w:numId w:val="21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</w:rPr>
        <w:lastRenderedPageBreak/>
        <w:t>«Ո՞ր պատճառի վերացումը կլինի ամենաարդյունավետը / կտա երկարատև արդյունք»։</w:t>
      </w:r>
    </w:p>
    <w:p w14:paraId="7F140F36" w14:textId="783FF0C8" w:rsidR="00A1205A" w:rsidRPr="00003007" w:rsidRDefault="00A1205A" w:rsidP="00003007">
      <w:pPr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03007">
        <w:rPr>
          <w:rFonts w:ascii="Times New Roman" w:eastAsia="Times New Roman" w:hAnsi="Times New Roman" w:cs="Times New Roman" w:hint="cs"/>
          <w:kern w:val="0"/>
          <w14:ligatures w14:val="none"/>
        </w:rPr>
        <w:t>Քննարկումն ավարտելուց հետո յուրաքանչյուր խումբ ընդգծում կամ առանձնացնում է իրենց կողմից ընտրված այդ արմատական պատճառը (օրինակ՝ շրջանակելով այն վառ գույնով կամ դնելով հատուկ նշան)։</w:t>
      </w:r>
    </w:p>
    <w:p w14:paraId="39715911" w14:textId="77777777" w:rsidR="00A1205A" w:rsidRPr="00003007" w:rsidRDefault="00A1205A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>Կարևոր</w:t>
      </w:r>
      <w:r w:rsidRPr="00003007">
        <w:rPr>
          <w:rFonts w:ascii="Times New Roman" w:hAnsi="Times New Roman" w:cs="Times New Roman" w:hint="cs"/>
        </w:rPr>
        <w:t xml:space="preserve"> </w:t>
      </w:r>
      <w:r w:rsidRPr="00003007">
        <w:rPr>
          <w:rFonts w:ascii="Times New Roman" w:hAnsi="Times New Roman" w:cs="Times New Roman" w:hint="cs"/>
          <w:b/>
          <w:bCs/>
        </w:rPr>
        <w:t>է.</w:t>
      </w:r>
    </w:p>
    <w:p w14:paraId="33F983B1" w14:textId="77777777" w:rsidR="00A1205A" w:rsidRPr="00003007" w:rsidRDefault="00A1205A" w:rsidP="00003007">
      <w:pPr>
        <w:pStyle w:val="ListParagraph"/>
        <w:numPr>
          <w:ilvl w:val="0"/>
          <w:numId w:val="24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</w:rPr>
        <w:t>Այս քայլը սովորողներին ուղղորդում է դեպի լուծումների արդյունավետության գնահատումը՝ ստիպելով մտածել, թե որտեղ պետք է կենտրոնացնել ռեսուրսները՝ խնդրի էությունը վերացնելու համար։</w:t>
      </w:r>
    </w:p>
    <w:p w14:paraId="411E0AC8" w14:textId="36A3B1CF" w:rsidR="00A1205A" w:rsidRPr="00003007" w:rsidRDefault="00A1205A" w:rsidP="00003007">
      <w:pPr>
        <w:pStyle w:val="ListParagraph"/>
        <w:numPr>
          <w:ilvl w:val="0"/>
          <w:numId w:val="24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</w:rPr>
        <w:t>Այն ծառայում է որպես կամուրջ՝ խնդրի վերլուծությունից դեպի լուծման ռազմավարությունների մշակում։</w:t>
      </w:r>
    </w:p>
    <w:p w14:paraId="38FDB4B6" w14:textId="16458A37" w:rsidR="00FF7F3D" w:rsidRPr="00003007" w:rsidRDefault="00C6411A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 xml:space="preserve">Քայլ 4 </w:t>
      </w:r>
      <w:r w:rsidR="005C5B6D" w:rsidRPr="00003007">
        <w:rPr>
          <w:rFonts w:ascii="Times New Roman" w:hAnsi="Times New Roman" w:cs="Times New Roman" w:hint="cs"/>
          <w:b/>
          <w:bCs/>
        </w:rPr>
        <w:t>-</w:t>
      </w:r>
      <w:r w:rsidRPr="00003007">
        <w:rPr>
          <w:rFonts w:ascii="Times New Roman" w:hAnsi="Times New Roman" w:cs="Times New Roman" w:hint="cs"/>
          <w:b/>
          <w:bCs/>
        </w:rPr>
        <w:t xml:space="preserve"> Ներկայացում և մինի-ամփոփում (5 րոպե)</w:t>
      </w:r>
    </w:p>
    <w:p w14:paraId="3AA97BD2" w14:textId="26CE90FB" w:rsidR="00C6411A" w:rsidRPr="00003007" w:rsidRDefault="00C6411A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 xml:space="preserve">Խմբային </w:t>
      </w:r>
      <w:r w:rsidR="002854DA" w:rsidRPr="00003007">
        <w:rPr>
          <w:rFonts w:ascii="Times New Roman" w:hAnsi="Times New Roman" w:cs="Times New Roman" w:hint="cs"/>
          <w:b/>
          <w:bCs/>
        </w:rPr>
        <w:t>ն</w:t>
      </w:r>
      <w:r w:rsidRPr="00003007">
        <w:rPr>
          <w:rFonts w:ascii="Times New Roman" w:hAnsi="Times New Roman" w:cs="Times New Roman" w:hint="cs"/>
          <w:b/>
          <w:bCs/>
        </w:rPr>
        <w:t>երկայացումներ (3 րոպե)</w:t>
      </w:r>
    </w:p>
    <w:p w14:paraId="348A09A2" w14:textId="77777777" w:rsidR="00C6411A" w:rsidRPr="00003007" w:rsidRDefault="00C6411A" w:rsidP="00003007">
      <w:pPr>
        <w:pStyle w:val="ListParagraph"/>
        <w:numPr>
          <w:ilvl w:val="0"/>
          <w:numId w:val="28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Ուսուցիչը հրավիրում է 2-3 խմբի (ըստ դասարանի մեծության և ժամանակի)՝ արագ ներկայացնելու իրենց աշխատանքը։</w:t>
      </w:r>
    </w:p>
    <w:p w14:paraId="12855A50" w14:textId="77777777" w:rsidR="00C6411A" w:rsidRPr="00003007" w:rsidRDefault="00C6411A" w:rsidP="00003007">
      <w:pPr>
        <w:pStyle w:val="ListParagraph"/>
        <w:numPr>
          <w:ilvl w:val="0"/>
          <w:numId w:val="28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Ներկայացման ձևաչափ. Յուրաքանչյուր խումբ պետք է տեղավորվի 1 րոպեի մեջ և հստակ նշի երեք հիմնական կետ.</w:t>
      </w:r>
    </w:p>
    <w:p w14:paraId="28FFF432" w14:textId="7CD3CAF4" w:rsidR="00C6411A" w:rsidRPr="00003007" w:rsidRDefault="00C6411A" w:rsidP="00003007">
      <w:pPr>
        <w:pStyle w:val="ListParagraph"/>
        <w:numPr>
          <w:ilvl w:val="1"/>
          <w:numId w:val="28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Հիմնախնդիրը (ծառի բունը):</w:t>
      </w:r>
    </w:p>
    <w:p w14:paraId="7F5E86D1" w14:textId="1C3056CC" w:rsidR="00C6411A" w:rsidRPr="00003007" w:rsidRDefault="00C6411A" w:rsidP="00003007">
      <w:pPr>
        <w:pStyle w:val="ListParagraph"/>
        <w:numPr>
          <w:ilvl w:val="1"/>
          <w:numId w:val="28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Ընդգծված արմատական պատճառը (ամենախորքային գործոնը):</w:t>
      </w:r>
    </w:p>
    <w:p w14:paraId="16004468" w14:textId="682F3159" w:rsidR="00C6411A" w:rsidRPr="00003007" w:rsidRDefault="00C6411A" w:rsidP="00003007">
      <w:pPr>
        <w:pStyle w:val="ListParagraph"/>
        <w:numPr>
          <w:ilvl w:val="1"/>
          <w:numId w:val="28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</w:rPr>
        <w:t>Մեկ ամենաակնհայտ հետևանքը (ծառի ճյուղը):</w:t>
      </w:r>
    </w:p>
    <w:p w14:paraId="0B10C5BA" w14:textId="4B0F59E9" w:rsidR="002854DA" w:rsidRPr="00003007" w:rsidRDefault="002854DA" w:rsidP="00003007">
      <w:pPr>
        <w:pStyle w:val="ListParagraph"/>
        <w:numPr>
          <w:ilvl w:val="0"/>
          <w:numId w:val="28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 xml:space="preserve">Արդյունք. </w:t>
      </w:r>
      <w:r w:rsidRPr="00003007">
        <w:rPr>
          <w:rFonts w:ascii="Times New Roman" w:hAnsi="Times New Roman" w:cs="Times New Roman" w:hint="cs"/>
        </w:rPr>
        <w:t>Ամբողջ դասարանը պատկերացում է կազմում տարբեր խնդիրների պատճառահետևանքային կառուցվածքների մասին և տեսնում է, թե ինչպես են տարբեր խնդիրներ վերլուծվում նույն մեթոդով։</w:t>
      </w:r>
    </w:p>
    <w:p w14:paraId="6F07D6EF" w14:textId="460227AD" w:rsidR="002854DA" w:rsidRPr="00003007" w:rsidRDefault="002854DA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>Ուսուցչի ամփոփում և համադրում (2 րոպե)</w:t>
      </w:r>
    </w:p>
    <w:p w14:paraId="1880662B" w14:textId="77777777" w:rsidR="003F7D90" w:rsidRPr="00003007" w:rsidRDefault="002854DA" w:rsidP="00003007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ind w:left="709"/>
        <w:jc w:val="both"/>
      </w:pPr>
      <w:r w:rsidRPr="00003007">
        <w:rPr>
          <w:rFonts w:hint="cs"/>
        </w:rPr>
        <w:t>Ներկայացումներից հետո ուսուցիչը համադրում է խմբերի աշխատանքները և ընդգծում «խնդրի ծառ» մեթոդի հիմնական գաղափարները.</w:t>
      </w:r>
    </w:p>
    <w:p w14:paraId="79FBBE74" w14:textId="78AA960E" w:rsidR="003F7D90" w:rsidRPr="00003007" w:rsidRDefault="003F7D90" w:rsidP="00003007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ind w:left="709"/>
        <w:jc w:val="both"/>
      </w:pPr>
      <w:r w:rsidRPr="00003007">
        <w:rPr>
          <w:rFonts w:hint="cs"/>
        </w:rPr>
        <w:t>Բարդ կառուցվածք.</w:t>
      </w:r>
      <w:r w:rsidR="002854DA" w:rsidRPr="00003007">
        <w:rPr>
          <w:rFonts w:hint="cs"/>
        </w:rPr>
        <w:t xml:space="preserve"> Յուրաքանչյուր խնդիր բաղկացած է պատճառների և հետևանքների հիերարխիկ շղթայից։</w:t>
      </w:r>
    </w:p>
    <w:p w14:paraId="712E6654" w14:textId="05CA8A93" w:rsidR="003F7D90" w:rsidRPr="00003007" w:rsidRDefault="003F7D90" w:rsidP="00003007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ind w:left="709"/>
        <w:jc w:val="both"/>
      </w:pPr>
      <w:r w:rsidRPr="00003007">
        <w:rPr>
          <w:rFonts w:hint="cs"/>
        </w:rPr>
        <w:t>Արմատական էություն</w:t>
      </w:r>
      <w:r w:rsidR="002854DA" w:rsidRPr="00003007">
        <w:rPr>
          <w:rFonts w:hint="cs"/>
        </w:rPr>
        <w:t>. Պատճառներից միշտ կան որոշներ, որոնք ավելի խորքային, հիմնարար են, և դրանք են կոչվում արմատական պատճառներ։</w:t>
      </w:r>
    </w:p>
    <w:p w14:paraId="4666C053" w14:textId="28F44E0A" w:rsidR="00FF7F3D" w:rsidRPr="00003007" w:rsidRDefault="003F7D90" w:rsidP="00003007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ind w:left="709"/>
        <w:jc w:val="both"/>
      </w:pPr>
      <w:r w:rsidRPr="00003007">
        <w:rPr>
          <w:rFonts w:hint="cs"/>
        </w:rPr>
        <w:t>Կենտրոնացումը լուծման վրա.</w:t>
      </w:r>
      <w:r w:rsidR="002854DA" w:rsidRPr="00003007">
        <w:rPr>
          <w:rFonts w:hint="cs"/>
        </w:rPr>
        <w:t xml:space="preserve"> Խնդիրը վերջնականապես լուծելու կամ դրա ազդեցությունը թուլացնելու համար պետք է կենտրոնանալ հենց արմատական պատճառների վրա, այլ ոչ միայն արտաքին հետևանքների վրա, որոնք մակերեսային լուծումներ են։</w:t>
      </w:r>
    </w:p>
    <w:p w14:paraId="5EF081C9" w14:textId="77777777" w:rsidR="00FF7F3D" w:rsidRPr="00003007" w:rsidRDefault="00FF7F3D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>Ուսուցչի դերը․</w:t>
      </w:r>
    </w:p>
    <w:p w14:paraId="70BC28EE" w14:textId="40BDB4DB" w:rsidR="00FF7F3D" w:rsidRPr="00003007" w:rsidRDefault="00FF7F3D" w:rsidP="00003007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t>Մատչելի կերպով բացատրել «Խնդրի ծառի» տեխնիկան՝ հնարավորության դեպքում օգտագործելով վիզուալ ձև (պատկեր, ձևաթուղթ) և օրինակներ։</w:t>
      </w:r>
    </w:p>
    <w:p w14:paraId="7D7B1AAF" w14:textId="714ED3C3" w:rsidR="00FF7F3D" w:rsidRPr="00003007" w:rsidRDefault="00C0132F" w:rsidP="00003007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t xml:space="preserve">Վստահ լինել, </w:t>
      </w:r>
      <w:r w:rsidR="00FF7F3D" w:rsidRPr="00003007">
        <w:rPr>
          <w:rFonts w:hint="cs"/>
        </w:rPr>
        <w:t xml:space="preserve"> որ խմբերը ճիշտ են հասկացել առաջադրանքը և իրենց ընտրած </w:t>
      </w:r>
      <w:r w:rsidRPr="00003007">
        <w:rPr>
          <w:rFonts w:hint="cs"/>
        </w:rPr>
        <w:t>հիմնա</w:t>
      </w:r>
      <w:r w:rsidR="00FF7F3D" w:rsidRPr="00003007">
        <w:rPr>
          <w:rFonts w:hint="cs"/>
        </w:rPr>
        <w:t>խնդիրը ճիշտ են տեղադրել որպես «բուն»։</w:t>
      </w:r>
    </w:p>
    <w:p w14:paraId="76BB9EE3" w14:textId="50050018" w:rsidR="00FF7F3D" w:rsidRPr="00003007" w:rsidRDefault="00FF7F3D" w:rsidP="00003007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t>Հարցերի և հուշումների միջոցով խրախուսել խմբերին նշելու ինչպես անմիջական պատճառներ, այնպես էլ ավելի խորը արմատական պատճառներ, և նույն ձևով՝ սկզբնական հետևանքներ ու ավելի երկարատև</w:t>
      </w:r>
      <w:r w:rsidR="00C0132F" w:rsidRPr="00003007">
        <w:rPr>
          <w:rFonts w:hint="cs"/>
        </w:rPr>
        <w:t xml:space="preserve"> </w:t>
      </w:r>
      <w:r w:rsidRPr="00003007">
        <w:rPr>
          <w:rFonts w:hint="cs"/>
        </w:rPr>
        <w:t>ազդեցություններ։</w:t>
      </w:r>
    </w:p>
    <w:p w14:paraId="16CB5949" w14:textId="77777777" w:rsidR="00FF7F3D" w:rsidRPr="00003007" w:rsidRDefault="00FF7F3D" w:rsidP="00003007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lastRenderedPageBreak/>
        <w:t>Հետևել խմբերի աշխատանքին, օգնել հստակ ձևակերպել մտքերը, հիշեցնել իրական փաստերի, օրինակների կիրառման կարևորությունը պատճառներ ու հետևանքներ գնահատելիս։</w:t>
      </w:r>
    </w:p>
    <w:p w14:paraId="122D11E0" w14:textId="77777777" w:rsidR="00FF7F3D" w:rsidRPr="00003007" w:rsidRDefault="00FF7F3D" w:rsidP="00003007">
      <w:pPr>
        <w:pStyle w:val="NormalWeb"/>
        <w:numPr>
          <w:ilvl w:val="0"/>
          <w:numId w:val="26"/>
        </w:numPr>
        <w:spacing w:before="0" w:beforeAutospacing="0" w:after="0" w:afterAutospacing="0" w:line="276" w:lineRule="auto"/>
        <w:jc w:val="both"/>
      </w:pPr>
      <w:r w:rsidRPr="00003007">
        <w:rPr>
          <w:rFonts w:hint="cs"/>
        </w:rPr>
        <w:t>Ուղղորդել խմբերին հասկանալու, թե իրենց հայտնաբերած որ պատճառներն են առավել հիմնարար, և ուղղել նրանց ուշադրությունը դրանց վրա։</w:t>
      </w:r>
    </w:p>
    <w:p w14:paraId="7FD130AF" w14:textId="77777777" w:rsidR="003F7D90" w:rsidRPr="00003007" w:rsidRDefault="003F7D90" w:rsidP="00003007">
      <w:pPr>
        <w:tabs>
          <w:tab w:val="left" w:pos="3885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>Սովորողների դերը․</w:t>
      </w:r>
    </w:p>
    <w:p w14:paraId="17459ACB" w14:textId="080C5C37" w:rsidR="003F7D90" w:rsidRPr="00003007" w:rsidRDefault="003F7D90" w:rsidP="00003007">
      <w:pPr>
        <w:numPr>
          <w:ilvl w:val="0"/>
          <w:numId w:val="32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Ակտիվ համագործակցել խմբի ներսում՝ միասին կազմելով խնդիր</w:t>
      </w:r>
      <w:r w:rsidR="005B5E43" w:rsidRPr="00003007">
        <w:rPr>
          <w:rFonts w:ascii="Times New Roman" w:hAnsi="Times New Roman" w:cs="Times New Roman" w:hint="cs"/>
        </w:rPr>
        <w:t>-</w:t>
      </w:r>
      <w:r w:rsidRPr="00003007">
        <w:rPr>
          <w:rFonts w:ascii="Times New Roman" w:hAnsi="Times New Roman" w:cs="Times New Roman" w:hint="cs"/>
        </w:rPr>
        <w:t>պատճառներ</w:t>
      </w:r>
      <w:r w:rsidR="005B5E43" w:rsidRPr="00003007">
        <w:rPr>
          <w:rFonts w:ascii="Times New Roman" w:hAnsi="Times New Roman" w:cs="Times New Roman" w:hint="cs"/>
        </w:rPr>
        <w:t>-</w:t>
      </w:r>
      <w:r w:rsidRPr="00003007">
        <w:rPr>
          <w:rFonts w:ascii="Times New Roman" w:hAnsi="Times New Roman" w:cs="Times New Roman" w:hint="cs"/>
        </w:rPr>
        <w:t>հետևանքներ ծառը։</w:t>
      </w:r>
    </w:p>
    <w:p w14:paraId="645022E7" w14:textId="1D9387D5" w:rsidR="003F7D90" w:rsidRPr="00003007" w:rsidRDefault="00B34A7E" w:rsidP="00003007">
      <w:pPr>
        <w:numPr>
          <w:ilvl w:val="0"/>
          <w:numId w:val="32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Ա</w:t>
      </w:r>
      <w:r w:rsidR="003F7D90" w:rsidRPr="00003007">
        <w:rPr>
          <w:rFonts w:ascii="Times New Roman" w:hAnsi="Times New Roman" w:cs="Times New Roman" w:hint="cs"/>
        </w:rPr>
        <w:t>րտահայտել գաղափարներ, լսել խմբակիցներին և համատեղ որոշել, թե որոնք են իրենց խնդրի հիմնական և խորքային պատճառները, ինչպես նաև զգալի հետևանքները։</w:t>
      </w:r>
    </w:p>
    <w:p w14:paraId="7157EADB" w14:textId="77777777" w:rsidR="003F7D90" w:rsidRPr="00003007" w:rsidRDefault="003F7D90" w:rsidP="00003007">
      <w:pPr>
        <w:numPr>
          <w:ilvl w:val="0"/>
          <w:numId w:val="32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Փորձել յուրաքանչյուր պատճառի կամ հետևանքի համար բերել իրական օրինակներ, դեպքեր կամ տվյալներ, եթե նման գիտեն (օր.` «հիմնական պատճառներից մեկը ֆինանսավորման պակասն է, մեր դպրոցում անցած տարի X ծրագրի չիրականացման օրինակով»)։</w:t>
      </w:r>
    </w:p>
    <w:p w14:paraId="54D9C5D3" w14:textId="77777777" w:rsidR="003F7D90" w:rsidRPr="00003007" w:rsidRDefault="003F7D90" w:rsidP="00003007">
      <w:pPr>
        <w:numPr>
          <w:ilvl w:val="0"/>
          <w:numId w:val="32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Ներկայացնել խմբի աշխատանքը դասարանի առաջ՝ հստակ ձևակերպելով իրենց հայտնաբերած արմատական պատճառը և հիմնավորելով, թե ինչու են այն համարում խնդրի հիմնական աղբյուրը։</w:t>
      </w:r>
    </w:p>
    <w:p w14:paraId="2F7B04F5" w14:textId="77777777" w:rsidR="00CC49C6" w:rsidRPr="00003007" w:rsidRDefault="00CC49C6" w:rsidP="00003007">
      <w:pPr>
        <w:spacing w:line="276" w:lineRule="auto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>Լուծում/ամփոփում</w:t>
      </w:r>
    </w:p>
    <w:p w14:paraId="4BAFE7C4" w14:textId="1E5321AD" w:rsidR="00FF7F3D" w:rsidRPr="00003007" w:rsidRDefault="00CC49C6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Դասի վերջում ուսուցիչը ամփոփում է քննարկած նյութը և ամփոփում «արմատական պատճառների վերլուծություն» թեմայի գլխավոր մտքերը։ Յուրաքանչյուր լավ իրականացված պատճառների վերլուծություն պետք է հաշվի առնի հետևյալը.</w:t>
      </w:r>
    </w:p>
    <w:p w14:paraId="12DD4E16" w14:textId="22BE6793" w:rsidR="00724027" w:rsidRPr="00003007" w:rsidRDefault="00724027" w:rsidP="00003007">
      <w:pPr>
        <w:pStyle w:val="ListParagraph"/>
        <w:numPr>
          <w:ilvl w:val="0"/>
          <w:numId w:val="33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>Հիերարխիկ պատճառահետևանքային կառուցվածք</w:t>
      </w:r>
      <w:r w:rsidRPr="00003007">
        <w:rPr>
          <w:rFonts w:ascii="Times New Roman" w:hAnsi="Times New Roman" w:cs="Times New Roman" w:hint="cs"/>
        </w:rPr>
        <w:t xml:space="preserve"> </w:t>
      </w:r>
      <w:r w:rsidR="005B5E43" w:rsidRPr="00003007">
        <w:rPr>
          <w:rFonts w:ascii="Times New Roman" w:hAnsi="Times New Roman" w:cs="Times New Roman" w:hint="cs"/>
        </w:rPr>
        <w:t>-</w:t>
      </w:r>
      <w:r w:rsidRPr="00003007">
        <w:rPr>
          <w:rFonts w:ascii="Times New Roman" w:hAnsi="Times New Roman" w:cs="Times New Roman" w:hint="cs"/>
        </w:rPr>
        <w:t xml:space="preserve"> Ցանկացած հիմնախնդիր «ծառի» տեսքով ունի տարբեր մակարդակի պատճառներ և հետևանքներ։ Վերլուծությունը պետք է ցույց տա, թե ինչպես են միջանկյալ պատճառները հանգեցնում հիմնախնդրին, իսկ այդ հիմնախնդիրը բերում է հետևանքների։ Օրինակ՝ </w:t>
      </w:r>
      <w:r w:rsidRPr="00003007">
        <w:rPr>
          <w:rFonts w:ascii="Times New Roman" w:hAnsi="Times New Roman" w:cs="Times New Roman" w:hint="cs"/>
          <w:i/>
          <w:iCs/>
        </w:rPr>
        <w:t>«Ուսանողները բացակայում են դասերից, որովհետև նրանցից շատերը աշխատում են ուշ ժամերով, ինչի հետևանքով ուսումնական առաջադիմությունը ընկնում է»</w:t>
      </w:r>
      <w:r w:rsidRPr="00003007">
        <w:rPr>
          <w:rFonts w:ascii="Times New Roman" w:hAnsi="Times New Roman" w:cs="Times New Roman" w:hint="cs"/>
        </w:rPr>
        <w:t>։ Այստեղ երևում է միջանկյալ պատճառը (ուշ ժամերով աշխատանք) և հետևանքը (առաջադիմության անկում)։</w:t>
      </w:r>
    </w:p>
    <w:p w14:paraId="134BC7EB" w14:textId="54A0CFFE" w:rsidR="00724027" w:rsidRPr="00003007" w:rsidRDefault="00724027" w:rsidP="00003007">
      <w:pPr>
        <w:pStyle w:val="ListParagraph"/>
        <w:numPr>
          <w:ilvl w:val="0"/>
          <w:numId w:val="33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>Ի</w:t>
      </w:r>
      <w:r w:rsidRPr="00003007">
        <w:rPr>
          <w:rStyle w:val="Strong"/>
          <w:rFonts w:ascii="Times New Roman" w:hAnsi="Times New Roman" w:cs="Times New Roman" w:hint="cs"/>
        </w:rPr>
        <w:t>րական և փաստարկված հիմք</w:t>
      </w:r>
      <w:r w:rsidRPr="00003007">
        <w:rPr>
          <w:rFonts w:ascii="Times New Roman" w:hAnsi="Times New Roman" w:cs="Times New Roman" w:hint="cs"/>
        </w:rPr>
        <w:t xml:space="preserve"> </w:t>
      </w:r>
      <w:r w:rsidR="005B5E43" w:rsidRPr="00003007">
        <w:rPr>
          <w:rFonts w:ascii="Times New Roman" w:hAnsi="Times New Roman" w:cs="Times New Roman" w:hint="cs"/>
        </w:rPr>
        <w:t>-</w:t>
      </w:r>
      <w:r w:rsidRPr="00003007">
        <w:rPr>
          <w:rFonts w:ascii="Times New Roman" w:hAnsi="Times New Roman" w:cs="Times New Roman" w:hint="cs"/>
        </w:rPr>
        <w:t xml:space="preserve"> Պատճառների և հետևանքների վերլուծությունը պետք է հիմնված լինի փաստացի տվյալների, դիտարկումների վրա։ Ուսուցիչը շեշտում է, որ խնդրի ծառի յուրաքանչյուր «արմատ» (պատճառ) կարիք ունի </w:t>
      </w:r>
      <w:r w:rsidRPr="00003007">
        <w:rPr>
          <w:rStyle w:val="Strong"/>
          <w:rFonts w:ascii="Times New Roman" w:hAnsi="Times New Roman" w:cs="Times New Roman" w:hint="cs"/>
          <w:b w:val="0"/>
          <w:bCs w:val="0"/>
        </w:rPr>
        <w:t>հաստատման</w:t>
      </w:r>
      <w:r w:rsidRPr="00003007">
        <w:rPr>
          <w:rFonts w:ascii="Times New Roman" w:hAnsi="Times New Roman" w:cs="Times New Roman" w:hint="cs"/>
          <w:b/>
          <w:bCs/>
        </w:rPr>
        <w:t xml:space="preserve">: </w:t>
      </w:r>
      <w:r w:rsidRPr="00003007">
        <w:rPr>
          <w:rFonts w:ascii="Times New Roman" w:hAnsi="Times New Roman" w:cs="Times New Roman" w:hint="cs"/>
        </w:rPr>
        <w:t>օրինակ՝ եթե ասում ենք, որ համայնքում աղբահանության խնդիր կա, պետք է հիմնավորվի՝ տվյալներով (օր.` «մեր թաղամասում ընդամենը 3 աղբաման կա 500 բնակչի համար»)։ Փաստերի վրա հենվելը ստիպում է տարբերակել իրական արմատական պատճառները ենթադրություններից։</w:t>
      </w:r>
    </w:p>
    <w:p w14:paraId="623F1956" w14:textId="25F78381" w:rsidR="00724027" w:rsidRPr="00003007" w:rsidRDefault="00724027" w:rsidP="00003007">
      <w:pPr>
        <w:pStyle w:val="ListParagraph"/>
        <w:numPr>
          <w:ilvl w:val="0"/>
          <w:numId w:val="33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Style w:val="Strong"/>
          <w:rFonts w:ascii="Times New Roman" w:hAnsi="Times New Roman" w:cs="Times New Roman" w:hint="cs"/>
        </w:rPr>
        <w:t>Կենտրոնացում արմատական պատճառի վրա</w:t>
      </w:r>
      <w:r w:rsidRPr="00003007">
        <w:rPr>
          <w:rFonts w:ascii="Times New Roman" w:hAnsi="Times New Roman" w:cs="Times New Roman" w:hint="cs"/>
        </w:rPr>
        <w:t xml:space="preserve"> </w:t>
      </w:r>
      <w:r w:rsidR="005B5E43" w:rsidRPr="00003007">
        <w:rPr>
          <w:rFonts w:ascii="Times New Roman" w:hAnsi="Times New Roman" w:cs="Times New Roman" w:hint="cs"/>
        </w:rPr>
        <w:t>-</w:t>
      </w:r>
      <w:r w:rsidRPr="00003007">
        <w:rPr>
          <w:rFonts w:ascii="Times New Roman" w:hAnsi="Times New Roman" w:cs="Times New Roman" w:hint="cs"/>
        </w:rPr>
        <w:t xml:space="preserve"> Որոշելու համար, թե որտեղից սկսել խնդրի լուծումը, անհրաժեշտ է գտնել հիմնական արմատական պատճառը։ Ուսուցիչը նշում է, որ երբ հասկանում ենք՝ «Ի՞նչը պետք է փոխվի, որպեսզի խնդիրը մեղմվի կամ վերանա», մենք գործնականում ուղեգծում ենք լուծման ուղղությունը։ Այս հարցի </w:t>
      </w:r>
      <w:r w:rsidRPr="00003007">
        <w:rPr>
          <w:rFonts w:ascii="Times New Roman" w:hAnsi="Times New Roman" w:cs="Times New Roman" w:hint="cs"/>
        </w:rPr>
        <w:lastRenderedPageBreak/>
        <w:t>պատասխանը սովորաբար կապված է հենց արմատական պատճառի հետ։ Եթե արմատական պատճառը չվերացվի, խնդիրը կշարունակի «աճել» նոր հետևանքներով, ինչպես ծառը, որը կրկին ճյուղեր կտա, եթե միայն ճյուղերը կտրենք, բայց արմատը թողնենք։</w:t>
      </w:r>
    </w:p>
    <w:p w14:paraId="725D4F18" w14:textId="77777777" w:rsidR="001801D2" w:rsidRPr="00003007" w:rsidRDefault="001801D2" w:rsidP="00003007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03007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Տնային աշխատանք</w:t>
      </w:r>
    </w:p>
    <w:p w14:paraId="74FFF745" w14:textId="6A577FBA" w:rsidR="0020141A" w:rsidRPr="00003007" w:rsidRDefault="0020141A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>Առաջադրանք․</w:t>
      </w:r>
      <w:r w:rsidRPr="00003007">
        <w:rPr>
          <w:rFonts w:ascii="Times New Roman" w:hAnsi="Times New Roman" w:cs="Times New Roman" w:hint="cs"/>
        </w:rPr>
        <w:t xml:space="preserve"> Ընտրիր այս դասին քո խմբում վերլուծած խնդիրը կամ այդ խնդրին ամենամոտ այլ մի իրավիճակ իրական կյանքից և հավաքիր տեղեկատվություն դրա վերաբերյալ։ Մասնավորապես՝ փորձիր գտնել մեկ փաստացի տվյալ կամ օրինակ այդ խնդրի որևէ առանցքային պատճառի կամ հետևանքի վերաբերյալ։ Դա կարող է լինել վիճակագրական տվյալ (թվեր), իրական դեպքի նկարագրություն, կամ փոքր դիտարկում։ Գրի առ հայտնաբերված տեղեկատվությունը 5-6 նախադասությամբ (նշելով աղբյուրը, եթե առկա է)։ Հաջորդ դասին (թեմա 3) դու և քո խմբի անդամները կօգտագործեք այդ տվյալները «Փաստերի հավաքում և տեղեկատվության ստուգում» նյութի ընթացքում՝ գնահատելու ձեր վերլուծության հիմքի ճշգրտությունը։</w:t>
      </w:r>
    </w:p>
    <w:p w14:paraId="22010256" w14:textId="31A19540" w:rsidR="00724027" w:rsidRPr="00003007" w:rsidRDefault="0020141A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  <w:i/>
          <w:iCs/>
        </w:rPr>
        <w:t>Օրինակ տնային աշխատանքի արդյունք՝</w:t>
      </w:r>
      <w:r w:rsidRPr="00003007">
        <w:rPr>
          <w:rFonts w:ascii="Times New Roman" w:hAnsi="Times New Roman" w:cs="Times New Roman" w:hint="cs"/>
        </w:rPr>
        <w:t xml:space="preserve"> Եթե խումբը վերլուծել էր «Դպրոցում աղբը շատ է» խնդիրը և որպես արմատական պատճառ նշել էր համապատասխան աղբամանների պակասը, սովորողը կարող է որպես տվյալ հավաքել՝ «Մեր դպրոցում ընդամենը 4 աղբաման կա, միջինը յուրաքանչյուր 50 աշակերտին մեկ աղբաման» կամ գտնել պաշտոնական նորմերի վերաբերյալ տեղեկություն, թե ինչքան աղբարկղ պետք է լինի աշակերտների թվի համեմատ։ Այսպիսի տվյալները կօգնեն հաջորդ դասին փաստարկելու խնդիրն ու պատճառները։</w:t>
      </w:r>
    </w:p>
    <w:p w14:paraId="19CF551A" w14:textId="036797D6" w:rsidR="00237F4B" w:rsidRPr="00003007" w:rsidRDefault="00237F4B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>Ինքնագնահատում</w:t>
      </w:r>
      <w:r w:rsidR="005B450F" w:rsidRPr="00003007">
        <w:rPr>
          <w:rFonts w:ascii="Times New Roman" w:hAnsi="Times New Roman" w:cs="Times New Roman" w:hint="cs"/>
          <w:b/>
          <w:bCs/>
        </w:rPr>
        <w:t xml:space="preserve"> - </w:t>
      </w:r>
      <w:r w:rsidRPr="00003007">
        <w:rPr>
          <w:rFonts w:ascii="Times New Roman" w:hAnsi="Times New Roman" w:cs="Times New Roman" w:hint="cs"/>
          <w:b/>
          <w:bCs/>
        </w:rPr>
        <w:t>«3-2-1 Ելք»</w:t>
      </w:r>
    </w:p>
    <w:p w14:paraId="229DD613" w14:textId="77777777" w:rsidR="005B450F" w:rsidRPr="00003007" w:rsidRDefault="005B450F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Դասի վերջում սովորողները գրում են՝</w:t>
      </w:r>
    </w:p>
    <w:p w14:paraId="1C2A6E92" w14:textId="77777777" w:rsidR="005B450F" w:rsidRPr="00003007" w:rsidRDefault="005B450F" w:rsidP="00003007">
      <w:pPr>
        <w:numPr>
          <w:ilvl w:val="0"/>
          <w:numId w:val="34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3 բան, որ սովորել են,</w:t>
      </w:r>
    </w:p>
    <w:p w14:paraId="22E09E73" w14:textId="77777777" w:rsidR="005B450F" w:rsidRPr="00003007" w:rsidRDefault="005B450F" w:rsidP="00003007">
      <w:pPr>
        <w:numPr>
          <w:ilvl w:val="0"/>
          <w:numId w:val="34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2 հարց, որ դեռ ունեն,</w:t>
      </w:r>
    </w:p>
    <w:p w14:paraId="1E2B593A" w14:textId="77777777" w:rsidR="005B450F" w:rsidRPr="00003007" w:rsidRDefault="005B450F" w:rsidP="00003007">
      <w:pPr>
        <w:numPr>
          <w:ilvl w:val="0"/>
          <w:numId w:val="34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1 բան, որը կկիրառեն իրական կյանքում։</w:t>
      </w:r>
    </w:p>
    <w:p w14:paraId="000AC96F" w14:textId="6EA6BEAE" w:rsidR="005B450F" w:rsidRPr="00003007" w:rsidRDefault="005B450F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>Օրինակ՝</w:t>
      </w:r>
    </w:p>
    <w:p w14:paraId="38DE661D" w14:textId="77777777" w:rsidR="005B450F" w:rsidRPr="00003007" w:rsidRDefault="005B450F" w:rsidP="00003007">
      <w:pPr>
        <w:numPr>
          <w:ilvl w:val="0"/>
          <w:numId w:val="35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3 բան՝ ի՞նչ է արմատական պատճառ, ինչպես կազմել խնդիր ծառ, ինչու է կարևոր պատճառների շղթան</w:t>
      </w:r>
    </w:p>
    <w:p w14:paraId="4700489E" w14:textId="77777777" w:rsidR="005B450F" w:rsidRPr="00003007" w:rsidRDefault="005B450F" w:rsidP="00003007">
      <w:pPr>
        <w:numPr>
          <w:ilvl w:val="0"/>
          <w:numId w:val="35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2 հարց՝ ինչ տարբերություն կա միջանկյալ և խորքային պատճառի միջև, երբ է նախընտրելի կիրառել այս մեթոդը</w:t>
      </w:r>
    </w:p>
    <w:p w14:paraId="70EEB3F5" w14:textId="77777777" w:rsidR="005B450F" w:rsidRPr="00003007" w:rsidRDefault="005B450F" w:rsidP="00003007">
      <w:pPr>
        <w:numPr>
          <w:ilvl w:val="0"/>
          <w:numId w:val="35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1 կիրառում՝ համայնքի աղբահանության խնդրի վերլուծություն</w:t>
      </w:r>
    </w:p>
    <w:p w14:paraId="0C51B5F5" w14:textId="77777777" w:rsidR="00B702EF" w:rsidRPr="00003007" w:rsidRDefault="00B702EF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>Ուսուցչի դերը․</w:t>
      </w:r>
    </w:p>
    <w:p w14:paraId="35BE3093" w14:textId="77777777" w:rsidR="00B702EF" w:rsidRPr="00003007" w:rsidRDefault="00B702EF" w:rsidP="00003007">
      <w:pPr>
        <w:numPr>
          <w:ilvl w:val="0"/>
          <w:numId w:val="37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Ընթերցում է սովորողների պատասխանները՝ հավաքական պատկերացում կազմելու համար դասի արդյունավետության մասին։</w:t>
      </w:r>
    </w:p>
    <w:p w14:paraId="5C5A568F" w14:textId="01FBFB9F" w:rsidR="00B702EF" w:rsidRPr="00003007" w:rsidRDefault="00B702EF" w:rsidP="00003007">
      <w:pPr>
        <w:numPr>
          <w:ilvl w:val="0"/>
          <w:numId w:val="37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Ընտրում է 2</w:t>
      </w:r>
      <w:r w:rsidR="005B5E43" w:rsidRPr="00003007">
        <w:rPr>
          <w:rFonts w:ascii="Times New Roman" w:hAnsi="Times New Roman" w:cs="Times New Roman" w:hint="cs"/>
        </w:rPr>
        <w:t>-</w:t>
      </w:r>
      <w:r w:rsidRPr="00003007">
        <w:rPr>
          <w:rFonts w:ascii="Times New Roman" w:hAnsi="Times New Roman" w:cs="Times New Roman" w:hint="cs"/>
        </w:rPr>
        <w:t>3 օրինակ հաջորդ դասին կրկնելու կամ հետադարձ կապի համար։</w:t>
      </w:r>
    </w:p>
    <w:p w14:paraId="2F1523BF" w14:textId="3F4202B3" w:rsidR="00CB0DF3" w:rsidRPr="00003007" w:rsidRDefault="00B702EF" w:rsidP="00003007">
      <w:pPr>
        <w:numPr>
          <w:ilvl w:val="0"/>
          <w:numId w:val="37"/>
        </w:num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Շեշտադրում է իրական կիրառելիության կետերը՝ ամրապնդելով սովորածը։</w:t>
      </w:r>
    </w:p>
    <w:p w14:paraId="4DD1EF77" w14:textId="77777777" w:rsidR="00B702EF" w:rsidRPr="00003007" w:rsidRDefault="00B702EF" w:rsidP="00003007">
      <w:pPr>
        <w:tabs>
          <w:tab w:val="left" w:pos="3885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4C9B0023" w14:textId="1EAA3BF1" w:rsidR="00CB0DF3" w:rsidRPr="00003007" w:rsidRDefault="00CB0DF3" w:rsidP="00003007">
      <w:pPr>
        <w:tabs>
          <w:tab w:val="left" w:pos="3885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>Գնահատման թերթիկ ուսուցչի համար</w:t>
      </w:r>
    </w:p>
    <w:p w14:paraId="06A9AD69" w14:textId="3E0D857C" w:rsidR="00A1205A" w:rsidRPr="00003007" w:rsidRDefault="00B702EF" w:rsidP="00003007">
      <w:pPr>
        <w:tabs>
          <w:tab w:val="left" w:pos="3885"/>
        </w:tabs>
        <w:spacing w:line="276" w:lineRule="auto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 xml:space="preserve">Թեմա՝ Պատճառների վերլուծություն և խնդրի ծառի կառուցում Տևողություն </w:t>
      </w:r>
      <w:r w:rsidRPr="00003007">
        <w:rPr>
          <w:rFonts w:ascii="Times New Roman" w:hAnsi="Times New Roman" w:cs="Times New Roman" w:hint="cs"/>
          <w:lang w:val="en-US"/>
        </w:rPr>
        <w:t>(</w:t>
      </w:r>
      <w:r w:rsidRPr="00003007">
        <w:rPr>
          <w:rFonts w:ascii="Times New Roman" w:hAnsi="Times New Roman" w:cs="Times New Roman" w:hint="cs"/>
        </w:rPr>
        <w:t>45 րոպե)</w:t>
      </w:r>
      <w:r w:rsidRPr="00003007">
        <w:rPr>
          <w:rFonts w:ascii="Times New Roman" w:hAnsi="Times New Roman" w:cs="Times New Roman" w:hint="cs"/>
        </w:rPr>
        <w:br/>
        <w:t>Ուսուցիչ ___________________</w:t>
      </w:r>
      <w:r w:rsidRPr="00003007">
        <w:rPr>
          <w:rFonts w:ascii="Times New Roman" w:hAnsi="Times New Roman" w:cs="Times New Roman" w:hint="cs"/>
        </w:rPr>
        <w:br/>
        <w:t>Ամսաթիվ ___________________</w:t>
      </w:r>
    </w:p>
    <w:p w14:paraId="0E605448" w14:textId="40B146A5" w:rsidR="00B702EF" w:rsidRPr="00003007" w:rsidRDefault="00B702EF" w:rsidP="00003007">
      <w:pPr>
        <w:tabs>
          <w:tab w:val="left" w:pos="3885"/>
        </w:tabs>
        <w:spacing w:line="276" w:lineRule="auto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>Քանակական գնահատում (0</w:t>
      </w:r>
      <w:r w:rsidR="005B5E43" w:rsidRPr="00003007">
        <w:rPr>
          <w:rFonts w:ascii="Times New Roman" w:hAnsi="Times New Roman" w:cs="Times New Roman" w:hint="cs"/>
          <w:b/>
          <w:bCs/>
        </w:rPr>
        <w:t>-</w:t>
      </w:r>
      <w:r w:rsidRPr="00003007">
        <w:rPr>
          <w:rFonts w:ascii="Times New Roman" w:hAnsi="Times New Roman" w:cs="Times New Roman" w:hint="cs"/>
          <w:b/>
          <w:bCs/>
        </w:rPr>
        <w:t>3 միավոր յուրաքանչյուրի համար)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8"/>
        <w:gridCol w:w="423"/>
        <w:gridCol w:w="423"/>
        <w:gridCol w:w="423"/>
        <w:gridCol w:w="423"/>
      </w:tblGrid>
      <w:tr w:rsidR="00B702EF" w:rsidRPr="00003007" w14:paraId="10D53BDD" w14:textId="77777777" w:rsidTr="00B702EF">
        <w:tc>
          <w:tcPr>
            <w:tcW w:w="0" w:type="auto"/>
            <w:hideMark/>
          </w:tcPr>
          <w:p w14:paraId="20438E62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lastRenderedPageBreak/>
              <w:t>Ցուցանիշ</w:t>
            </w:r>
          </w:p>
        </w:tc>
        <w:tc>
          <w:tcPr>
            <w:tcW w:w="0" w:type="auto"/>
            <w:hideMark/>
          </w:tcPr>
          <w:p w14:paraId="5ABA1A58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0</w:t>
            </w:r>
          </w:p>
        </w:tc>
        <w:tc>
          <w:tcPr>
            <w:tcW w:w="0" w:type="auto"/>
            <w:hideMark/>
          </w:tcPr>
          <w:p w14:paraId="30918C85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14:paraId="5AC88908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14:paraId="5A3DD305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3</w:t>
            </w:r>
          </w:p>
        </w:tc>
      </w:tr>
      <w:tr w:rsidR="00B702EF" w:rsidRPr="00003007" w14:paraId="4746CEC4" w14:textId="77777777" w:rsidTr="00B702EF">
        <w:tc>
          <w:tcPr>
            <w:tcW w:w="0" w:type="auto"/>
            <w:hideMark/>
          </w:tcPr>
          <w:p w14:paraId="5F6646FA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1.</w:t>
            </w:r>
            <w:r w:rsidRPr="00003007">
              <w:rPr>
                <w:rFonts w:ascii="Times New Roman" w:hAnsi="Times New Roman" w:cs="Times New Roman" w:hint="cs"/>
              </w:rPr>
              <w:t xml:space="preserve"> Սովորողը տարբերում է խնդրի պատճառը և հետևանքը</w:t>
            </w:r>
          </w:p>
        </w:tc>
        <w:tc>
          <w:tcPr>
            <w:tcW w:w="0" w:type="auto"/>
            <w:hideMark/>
          </w:tcPr>
          <w:p w14:paraId="71BDDFC6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C3EB1E8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C3BD83D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EE37687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  <w:tr w:rsidR="00B702EF" w:rsidRPr="00003007" w14:paraId="0FE1924E" w14:textId="77777777" w:rsidTr="00B702EF">
        <w:tc>
          <w:tcPr>
            <w:tcW w:w="0" w:type="auto"/>
            <w:hideMark/>
          </w:tcPr>
          <w:p w14:paraId="0277181D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2.</w:t>
            </w:r>
            <w:r w:rsidRPr="00003007">
              <w:rPr>
                <w:rFonts w:ascii="Times New Roman" w:hAnsi="Times New Roman" w:cs="Times New Roman" w:hint="cs"/>
              </w:rPr>
              <w:t xml:space="preserve"> Ներկայացնում է ընտրված խնդրի առնվազն 3 պատճառ (այդ թվում՝ գոնե 1 Արմատական պատճառ)</w:t>
            </w:r>
          </w:p>
        </w:tc>
        <w:tc>
          <w:tcPr>
            <w:tcW w:w="0" w:type="auto"/>
            <w:hideMark/>
          </w:tcPr>
          <w:p w14:paraId="2DE4BB05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AE78849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F641E5A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EED47A0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  <w:tr w:rsidR="00B702EF" w:rsidRPr="00003007" w14:paraId="355C307B" w14:textId="77777777" w:rsidTr="00B702EF">
        <w:tc>
          <w:tcPr>
            <w:tcW w:w="0" w:type="auto"/>
            <w:hideMark/>
          </w:tcPr>
          <w:p w14:paraId="5BB67142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3.</w:t>
            </w:r>
            <w:r w:rsidRPr="00003007">
              <w:rPr>
                <w:rFonts w:ascii="Times New Roman" w:hAnsi="Times New Roman" w:cs="Times New Roman" w:hint="cs"/>
              </w:rPr>
              <w:t xml:space="preserve"> Ներկայացնում է ընտրված խնդրի առնվազն 2 հետևանք</w:t>
            </w:r>
          </w:p>
        </w:tc>
        <w:tc>
          <w:tcPr>
            <w:tcW w:w="0" w:type="auto"/>
            <w:hideMark/>
          </w:tcPr>
          <w:p w14:paraId="0123D04A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5FA5C28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0AE49FF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95963F3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  <w:tr w:rsidR="00B702EF" w:rsidRPr="00003007" w14:paraId="700E94ED" w14:textId="77777777" w:rsidTr="00B702EF">
        <w:tc>
          <w:tcPr>
            <w:tcW w:w="0" w:type="auto"/>
            <w:hideMark/>
          </w:tcPr>
          <w:p w14:paraId="2CBC9D66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4.</w:t>
            </w:r>
            <w:r w:rsidRPr="00003007">
              <w:rPr>
                <w:rFonts w:ascii="Times New Roman" w:hAnsi="Times New Roman" w:cs="Times New Roman" w:hint="cs"/>
              </w:rPr>
              <w:t xml:space="preserve"> Կազմում է «Խնդրի ծառ» սխեմա՝ խնդիրն իր պատճառներով և հետևանքներով տրամաբանական կերպով կապելով</w:t>
            </w:r>
          </w:p>
        </w:tc>
        <w:tc>
          <w:tcPr>
            <w:tcW w:w="0" w:type="auto"/>
            <w:hideMark/>
          </w:tcPr>
          <w:p w14:paraId="5AEF2D2B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4A49FAB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A8E1CD1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8F45286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  <w:tr w:rsidR="00B702EF" w:rsidRPr="00003007" w14:paraId="16B4BB84" w14:textId="77777777" w:rsidTr="00B702EF">
        <w:tc>
          <w:tcPr>
            <w:tcW w:w="0" w:type="auto"/>
            <w:hideMark/>
          </w:tcPr>
          <w:p w14:paraId="7A74356A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5.</w:t>
            </w:r>
            <w:r w:rsidRPr="00003007">
              <w:rPr>
                <w:rFonts w:ascii="Times New Roman" w:hAnsi="Times New Roman" w:cs="Times New Roman" w:hint="cs"/>
              </w:rPr>
              <w:t xml:space="preserve"> Մասնակցում է խմբային աշխատանքին և առաջադրում հիմնավորված կարծիքներ</w:t>
            </w:r>
          </w:p>
        </w:tc>
        <w:tc>
          <w:tcPr>
            <w:tcW w:w="0" w:type="auto"/>
            <w:hideMark/>
          </w:tcPr>
          <w:p w14:paraId="5732244F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9A7CDD4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59023C4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5B909AB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4FF7660" w14:textId="77777777" w:rsidR="00B702EF" w:rsidRPr="00003007" w:rsidRDefault="00B702EF" w:rsidP="00003007">
      <w:pPr>
        <w:tabs>
          <w:tab w:val="left" w:pos="3885"/>
        </w:tabs>
        <w:spacing w:line="276" w:lineRule="auto"/>
        <w:rPr>
          <w:rFonts w:ascii="Times New Roman" w:hAnsi="Times New Roman" w:cs="Times New Roman"/>
        </w:rPr>
      </w:pPr>
    </w:p>
    <w:p w14:paraId="5054AC55" w14:textId="77777777" w:rsidR="00B702EF" w:rsidRPr="00003007" w:rsidRDefault="00B702EF" w:rsidP="00003007">
      <w:pPr>
        <w:tabs>
          <w:tab w:val="left" w:pos="3885"/>
        </w:tabs>
        <w:spacing w:line="276" w:lineRule="auto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</w:rPr>
        <w:t>Առավելագույն միավոր՝ 15</w:t>
      </w:r>
      <w:r w:rsidRPr="00003007">
        <w:rPr>
          <w:rFonts w:ascii="Times New Roman" w:hAnsi="Times New Roman" w:cs="Times New Roman" w:hint="cs"/>
        </w:rPr>
        <w:br/>
        <w:t>Աշակերտի միավոր՝ _____ / 15</w:t>
      </w:r>
    </w:p>
    <w:p w14:paraId="5B642107" w14:textId="77777777" w:rsidR="00B702EF" w:rsidRPr="00003007" w:rsidRDefault="00B702EF" w:rsidP="00003007">
      <w:pPr>
        <w:tabs>
          <w:tab w:val="left" w:pos="3885"/>
        </w:tabs>
        <w:spacing w:line="276" w:lineRule="auto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>Ամողջ դասարանի համար (0-ից 3)՝</w:t>
      </w:r>
    </w:p>
    <w:p w14:paraId="4C4C906E" w14:textId="77777777" w:rsidR="00B702EF" w:rsidRPr="00003007" w:rsidRDefault="00B702EF" w:rsidP="00003007">
      <w:pPr>
        <w:tabs>
          <w:tab w:val="left" w:pos="3885"/>
        </w:tabs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1"/>
        <w:gridCol w:w="2110"/>
        <w:gridCol w:w="1026"/>
        <w:gridCol w:w="1048"/>
        <w:gridCol w:w="1134"/>
        <w:gridCol w:w="1250"/>
        <w:gridCol w:w="1301"/>
      </w:tblGrid>
      <w:tr w:rsidR="00B702EF" w:rsidRPr="00003007" w14:paraId="6B9FDF8E" w14:textId="77777777" w:rsidTr="00B702EF">
        <w:tc>
          <w:tcPr>
            <w:tcW w:w="0" w:type="auto"/>
            <w:hideMark/>
          </w:tcPr>
          <w:p w14:paraId="7895984C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Աշակերտի անունը</w:t>
            </w:r>
          </w:p>
        </w:tc>
        <w:tc>
          <w:tcPr>
            <w:tcW w:w="0" w:type="auto"/>
            <w:hideMark/>
          </w:tcPr>
          <w:p w14:paraId="1E008AE1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Տարբերում է պատճառը/հետևանքը</w:t>
            </w:r>
          </w:p>
        </w:tc>
        <w:tc>
          <w:tcPr>
            <w:tcW w:w="0" w:type="auto"/>
            <w:hideMark/>
          </w:tcPr>
          <w:p w14:paraId="15DCA98A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≥3 պատճառ</w:t>
            </w:r>
          </w:p>
        </w:tc>
        <w:tc>
          <w:tcPr>
            <w:tcW w:w="0" w:type="auto"/>
            <w:hideMark/>
          </w:tcPr>
          <w:p w14:paraId="4D60D7C4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≥2 հետևանք</w:t>
            </w:r>
          </w:p>
        </w:tc>
        <w:tc>
          <w:tcPr>
            <w:tcW w:w="0" w:type="auto"/>
            <w:hideMark/>
          </w:tcPr>
          <w:p w14:paraId="174262BB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Խնդրի ծառի կառուցում</w:t>
            </w:r>
          </w:p>
        </w:tc>
        <w:tc>
          <w:tcPr>
            <w:tcW w:w="0" w:type="auto"/>
            <w:hideMark/>
          </w:tcPr>
          <w:p w14:paraId="68D26251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Խմբային աշխատանք</w:t>
            </w:r>
          </w:p>
        </w:tc>
        <w:tc>
          <w:tcPr>
            <w:tcW w:w="0" w:type="auto"/>
            <w:hideMark/>
          </w:tcPr>
          <w:p w14:paraId="6A12BB14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Գումարային միավոր (15)</w:t>
            </w:r>
          </w:p>
        </w:tc>
      </w:tr>
      <w:tr w:rsidR="00B702EF" w:rsidRPr="00003007" w14:paraId="5BBE86D5" w14:textId="77777777" w:rsidTr="00B702EF">
        <w:tc>
          <w:tcPr>
            <w:tcW w:w="0" w:type="auto"/>
            <w:hideMark/>
          </w:tcPr>
          <w:p w14:paraId="6F503D00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1.</w:t>
            </w:r>
          </w:p>
        </w:tc>
        <w:tc>
          <w:tcPr>
            <w:tcW w:w="0" w:type="auto"/>
            <w:hideMark/>
          </w:tcPr>
          <w:p w14:paraId="744110EC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F332B89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91A2612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B3371C2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F9FE48F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4102DEB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  <w:tr w:rsidR="00B702EF" w:rsidRPr="00003007" w14:paraId="1BCE0729" w14:textId="77777777" w:rsidTr="00B702EF">
        <w:tc>
          <w:tcPr>
            <w:tcW w:w="0" w:type="auto"/>
            <w:hideMark/>
          </w:tcPr>
          <w:p w14:paraId="374779E3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2.</w:t>
            </w:r>
          </w:p>
        </w:tc>
        <w:tc>
          <w:tcPr>
            <w:tcW w:w="0" w:type="auto"/>
            <w:hideMark/>
          </w:tcPr>
          <w:p w14:paraId="4C1BD181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2412C1C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9461DBD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1EFC743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6BC0286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5B99676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  <w:tr w:rsidR="00B702EF" w:rsidRPr="00003007" w14:paraId="15AC6740" w14:textId="77777777" w:rsidTr="00B702EF">
        <w:tc>
          <w:tcPr>
            <w:tcW w:w="0" w:type="auto"/>
            <w:hideMark/>
          </w:tcPr>
          <w:p w14:paraId="49F55EA6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3.</w:t>
            </w:r>
          </w:p>
        </w:tc>
        <w:tc>
          <w:tcPr>
            <w:tcW w:w="0" w:type="auto"/>
            <w:hideMark/>
          </w:tcPr>
          <w:p w14:paraId="653CED54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D69A659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91FA7AF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E70A816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2ED20B8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E0D0CAF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  <w:tr w:rsidR="00B702EF" w:rsidRPr="00003007" w14:paraId="2E10D804" w14:textId="77777777" w:rsidTr="00B702EF">
        <w:tc>
          <w:tcPr>
            <w:tcW w:w="0" w:type="auto"/>
            <w:hideMark/>
          </w:tcPr>
          <w:p w14:paraId="1201B548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4.</w:t>
            </w:r>
          </w:p>
        </w:tc>
        <w:tc>
          <w:tcPr>
            <w:tcW w:w="0" w:type="auto"/>
            <w:hideMark/>
          </w:tcPr>
          <w:p w14:paraId="66943304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E761291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2B33703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0527555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66C38D6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0CD465B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  <w:tr w:rsidR="00B702EF" w:rsidRPr="00003007" w14:paraId="35645A05" w14:textId="77777777" w:rsidTr="00B702EF">
        <w:tc>
          <w:tcPr>
            <w:tcW w:w="0" w:type="auto"/>
            <w:hideMark/>
          </w:tcPr>
          <w:p w14:paraId="573BEBD1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5.</w:t>
            </w:r>
          </w:p>
        </w:tc>
        <w:tc>
          <w:tcPr>
            <w:tcW w:w="0" w:type="auto"/>
            <w:hideMark/>
          </w:tcPr>
          <w:p w14:paraId="30D28D04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8788EFF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4129D7C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9307783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365B1C9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F6233A7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  <w:tr w:rsidR="00B702EF" w:rsidRPr="00003007" w14:paraId="5268D971" w14:textId="77777777" w:rsidTr="00B702EF">
        <w:tc>
          <w:tcPr>
            <w:tcW w:w="0" w:type="auto"/>
            <w:hideMark/>
          </w:tcPr>
          <w:p w14:paraId="65DE4F2D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6.</w:t>
            </w:r>
          </w:p>
        </w:tc>
        <w:tc>
          <w:tcPr>
            <w:tcW w:w="0" w:type="auto"/>
            <w:hideMark/>
          </w:tcPr>
          <w:p w14:paraId="1C9057A1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87E6CA4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51AAF69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BC83532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AADA823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31832FE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  <w:tr w:rsidR="00B702EF" w:rsidRPr="00003007" w14:paraId="01ED7663" w14:textId="77777777" w:rsidTr="00B702EF">
        <w:tc>
          <w:tcPr>
            <w:tcW w:w="0" w:type="auto"/>
            <w:hideMark/>
          </w:tcPr>
          <w:p w14:paraId="1B6AB379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7.</w:t>
            </w:r>
          </w:p>
        </w:tc>
        <w:tc>
          <w:tcPr>
            <w:tcW w:w="0" w:type="auto"/>
            <w:hideMark/>
          </w:tcPr>
          <w:p w14:paraId="6773F741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6E171B2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1D3A7E2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FDC6A5B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5E91C6C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AF41C45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  <w:tr w:rsidR="00B702EF" w:rsidRPr="00003007" w14:paraId="4873EEAA" w14:textId="77777777" w:rsidTr="00B702EF">
        <w:tc>
          <w:tcPr>
            <w:tcW w:w="0" w:type="auto"/>
            <w:hideMark/>
          </w:tcPr>
          <w:p w14:paraId="0DE35610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8.</w:t>
            </w:r>
          </w:p>
        </w:tc>
        <w:tc>
          <w:tcPr>
            <w:tcW w:w="0" w:type="auto"/>
            <w:hideMark/>
          </w:tcPr>
          <w:p w14:paraId="656949BA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33E51F8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8DB5210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0E807C7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07F4094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CDD14CD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  <w:tr w:rsidR="00B702EF" w:rsidRPr="00003007" w14:paraId="5B77C908" w14:textId="77777777" w:rsidTr="00B702EF">
        <w:tc>
          <w:tcPr>
            <w:tcW w:w="0" w:type="auto"/>
            <w:hideMark/>
          </w:tcPr>
          <w:p w14:paraId="2297C2B5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9.</w:t>
            </w:r>
          </w:p>
        </w:tc>
        <w:tc>
          <w:tcPr>
            <w:tcW w:w="0" w:type="auto"/>
            <w:hideMark/>
          </w:tcPr>
          <w:p w14:paraId="33155027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3B0BD10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E51E0EF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62F0DA9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62BE842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D79F9FA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  <w:tr w:rsidR="00B702EF" w:rsidRPr="00003007" w14:paraId="7A3A109C" w14:textId="77777777" w:rsidTr="00B702EF">
        <w:tc>
          <w:tcPr>
            <w:tcW w:w="0" w:type="auto"/>
            <w:hideMark/>
          </w:tcPr>
          <w:p w14:paraId="1D681040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10.</w:t>
            </w:r>
          </w:p>
        </w:tc>
        <w:tc>
          <w:tcPr>
            <w:tcW w:w="0" w:type="auto"/>
            <w:hideMark/>
          </w:tcPr>
          <w:p w14:paraId="3C4420A5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CA53907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9898847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C3DD140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A916CB3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803F0CF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4C57557" w14:textId="77777777" w:rsidR="00B702EF" w:rsidRPr="00003007" w:rsidRDefault="00B702EF" w:rsidP="00003007">
      <w:pPr>
        <w:tabs>
          <w:tab w:val="left" w:pos="3885"/>
        </w:tabs>
        <w:spacing w:line="276" w:lineRule="auto"/>
        <w:rPr>
          <w:rFonts w:ascii="Times New Roman" w:hAnsi="Times New Roman" w:cs="Times New Roman"/>
        </w:rPr>
      </w:pPr>
    </w:p>
    <w:p w14:paraId="58C1D1E8" w14:textId="77777777" w:rsidR="00B702EF" w:rsidRPr="00003007" w:rsidRDefault="00B702EF" w:rsidP="00003007">
      <w:pPr>
        <w:tabs>
          <w:tab w:val="left" w:pos="3885"/>
        </w:tabs>
        <w:spacing w:line="276" w:lineRule="auto"/>
        <w:rPr>
          <w:rFonts w:ascii="Times New Roman" w:hAnsi="Times New Roman" w:cs="Times New Roman"/>
        </w:rPr>
      </w:pPr>
    </w:p>
    <w:p w14:paraId="5DF37D4C" w14:textId="77777777" w:rsidR="00B702EF" w:rsidRPr="00003007" w:rsidRDefault="00B702EF" w:rsidP="00003007">
      <w:pPr>
        <w:tabs>
          <w:tab w:val="left" w:pos="3885"/>
        </w:tabs>
        <w:spacing w:line="276" w:lineRule="auto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t>Որակական դիտարկումներ (հակիրճ մեկնաբանություններ)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11"/>
        <w:gridCol w:w="2199"/>
      </w:tblGrid>
      <w:tr w:rsidR="00B702EF" w:rsidRPr="00003007" w14:paraId="5CDD1C11" w14:textId="77777777" w:rsidTr="00B702EF">
        <w:tc>
          <w:tcPr>
            <w:tcW w:w="0" w:type="auto"/>
            <w:hideMark/>
          </w:tcPr>
          <w:p w14:paraId="2485F855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Դիտարկման ուղղություն</w:t>
            </w:r>
          </w:p>
        </w:tc>
        <w:tc>
          <w:tcPr>
            <w:tcW w:w="0" w:type="auto"/>
            <w:hideMark/>
          </w:tcPr>
          <w:p w14:paraId="4294ADD2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Ուսուցչի նշումներ</w:t>
            </w:r>
          </w:p>
        </w:tc>
      </w:tr>
      <w:tr w:rsidR="00B702EF" w:rsidRPr="00003007" w14:paraId="7178E27C" w14:textId="77777777" w:rsidTr="00B702EF">
        <w:tc>
          <w:tcPr>
            <w:tcW w:w="0" w:type="auto"/>
            <w:hideMark/>
          </w:tcPr>
          <w:p w14:paraId="298A9CA8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Աշակերտի մասնակցությունը քննարկումներին</w:t>
            </w:r>
          </w:p>
        </w:tc>
        <w:tc>
          <w:tcPr>
            <w:tcW w:w="0" w:type="auto"/>
            <w:hideMark/>
          </w:tcPr>
          <w:p w14:paraId="45A8A2C3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2EF" w:rsidRPr="00003007" w14:paraId="01512F6D" w14:textId="77777777" w:rsidTr="00B702EF">
        <w:tc>
          <w:tcPr>
            <w:tcW w:w="0" w:type="auto"/>
            <w:hideMark/>
          </w:tcPr>
          <w:p w14:paraId="4595B279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Հետաքրքրությունը թեմայի նկատմամբ</w:t>
            </w:r>
          </w:p>
        </w:tc>
        <w:tc>
          <w:tcPr>
            <w:tcW w:w="0" w:type="auto"/>
            <w:hideMark/>
          </w:tcPr>
          <w:p w14:paraId="1AEC965D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2EF" w:rsidRPr="00003007" w14:paraId="3C4F7BBC" w14:textId="77777777" w:rsidTr="00B702EF">
        <w:tc>
          <w:tcPr>
            <w:tcW w:w="0" w:type="auto"/>
            <w:hideMark/>
          </w:tcPr>
          <w:p w14:paraId="22952092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Պատճառահետևանքային վերլուծության հմտությունը</w:t>
            </w:r>
          </w:p>
        </w:tc>
        <w:tc>
          <w:tcPr>
            <w:tcW w:w="0" w:type="auto"/>
            <w:hideMark/>
          </w:tcPr>
          <w:p w14:paraId="4E0F4ED1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2EF" w:rsidRPr="00003007" w14:paraId="334BE10D" w14:textId="77777777" w:rsidTr="00B702EF">
        <w:tc>
          <w:tcPr>
            <w:tcW w:w="0" w:type="auto"/>
            <w:hideMark/>
          </w:tcPr>
          <w:p w14:paraId="504AA853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Խնդրի ծառի կառուցման հստակությունն ու տրամաբանությունը</w:t>
            </w:r>
          </w:p>
        </w:tc>
        <w:tc>
          <w:tcPr>
            <w:tcW w:w="0" w:type="auto"/>
            <w:hideMark/>
          </w:tcPr>
          <w:p w14:paraId="5B284780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2EF" w:rsidRPr="00003007" w14:paraId="3406A968" w14:textId="77777777" w:rsidTr="00B702EF">
        <w:tc>
          <w:tcPr>
            <w:tcW w:w="0" w:type="auto"/>
            <w:hideMark/>
          </w:tcPr>
          <w:p w14:paraId="01058A9D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Համագործակցություն խմբում</w:t>
            </w:r>
          </w:p>
        </w:tc>
        <w:tc>
          <w:tcPr>
            <w:tcW w:w="0" w:type="auto"/>
            <w:hideMark/>
          </w:tcPr>
          <w:p w14:paraId="4CA3692C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2EF" w:rsidRPr="00003007" w14:paraId="4E0F0147" w14:textId="77777777" w:rsidTr="00B702EF">
        <w:tc>
          <w:tcPr>
            <w:tcW w:w="0" w:type="auto"/>
            <w:hideMark/>
          </w:tcPr>
          <w:p w14:paraId="7E9DD9B6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Բարելավման ոլորտներ</w:t>
            </w:r>
          </w:p>
        </w:tc>
        <w:tc>
          <w:tcPr>
            <w:tcW w:w="0" w:type="auto"/>
            <w:hideMark/>
          </w:tcPr>
          <w:p w14:paraId="08B620A5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4A90938" w14:textId="77777777" w:rsidR="00B702EF" w:rsidRPr="00003007" w:rsidRDefault="00B702EF" w:rsidP="00003007">
      <w:pPr>
        <w:tabs>
          <w:tab w:val="left" w:pos="3885"/>
        </w:tabs>
        <w:spacing w:line="276" w:lineRule="auto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 w:hint="cs"/>
          <w:b/>
          <w:bCs/>
        </w:rPr>
        <w:lastRenderedPageBreak/>
        <w:t>Ընդհանուր ամփոփում</w:t>
      </w:r>
      <w:r w:rsidRPr="00003007">
        <w:rPr>
          <w:rFonts w:ascii="Times New Roman" w:hAnsi="Times New Roman" w:cs="Times New Roman" w:hint="cs"/>
        </w:rPr>
        <w:br/>
        <w:t>Ուժեղ կողմեր՝ ___________________________________________</w:t>
      </w:r>
      <w:r w:rsidRPr="00003007">
        <w:rPr>
          <w:rFonts w:ascii="Times New Roman" w:hAnsi="Times New Roman" w:cs="Times New Roman" w:hint="cs"/>
        </w:rPr>
        <w:br/>
        <w:t>Բարելավման ուղղություններ՝ ________________________________</w:t>
      </w:r>
    </w:p>
    <w:p w14:paraId="51ECE1B1" w14:textId="6E682689" w:rsidR="00B702EF" w:rsidRPr="00003007" w:rsidRDefault="00B702EF" w:rsidP="00003007">
      <w:pPr>
        <w:tabs>
          <w:tab w:val="left" w:pos="2579"/>
        </w:tabs>
        <w:spacing w:line="276" w:lineRule="auto"/>
        <w:rPr>
          <w:rFonts w:ascii="Times New Roman" w:hAnsi="Times New Roman" w:cs="Times New Roman"/>
        </w:rPr>
      </w:pPr>
    </w:p>
    <w:p w14:paraId="64D0BEB7" w14:textId="746B7EA2" w:rsidR="00B702EF" w:rsidRPr="00003007" w:rsidRDefault="00B702EF" w:rsidP="00003007">
      <w:pPr>
        <w:tabs>
          <w:tab w:val="left" w:pos="3885"/>
        </w:tabs>
        <w:spacing w:line="276" w:lineRule="auto"/>
        <w:rPr>
          <w:rFonts w:ascii="Times New Roman" w:hAnsi="Times New Roman" w:cs="Times New Roman"/>
          <w:b/>
          <w:bCs/>
        </w:rPr>
      </w:pPr>
      <w:r w:rsidRPr="00003007">
        <w:rPr>
          <w:rFonts w:ascii="Times New Roman" w:hAnsi="Times New Roman" w:cs="Times New Roman" w:hint="cs"/>
          <w:b/>
          <w:bCs/>
        </w:rPr>
        <w:t>Ամբողջ դասարանի համար (0-ից 3)՝</w:t>
      </w:r>
    </w:p>
    <w:tbl>
      <w:tblPr>
        <w:tblStyle w:val="TableGrid"/>
        <w:tblW w:w="9149" w:type="dxa"/>
        <w:tblLook w:val="04A0" w:firstRow="1" w:lastRow="0" w:firstColumn="1" w:lastColumn="0" w:noHBand="0" w:noVBand="1"/>
      </w:tblPr>
      <w:tblGrid>
        <w:gridCol w:w="2706"/>
        <w:gridCol w:w="2147"/>
        <w:gridCol w:w="4296"/>
      </w:tblGrid>
      <w:tr w:rsidR="00B702EF" w:rsidRPr="00003007" w14:paraId="4B68549E" w14:textId="77777777" w:rsidTr="00B702EF">
        <w:trPr>
          <w:trHeight w:val="304"/>
        </w:trPr>
        <w:tc>
          <w:tcPr>
            <w:tcW w:w="0" w:type="auto"/>
            <w:hideMark/>
          </w:tcPr>
          <w:p w14:paraId="65C80B3E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Սովորողի անունը</w:t>
            </w:r>
          </w:p>
        </w:tc>
        <w:tc>
          <w:tcPr>
            <w:tcW w:w="0" w:type="auto"/>
            <w:hideMark/>
          </w:tcPr>
          <w:p w14:paraId="46642F33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Ուժեղ կողմեր</w:t>
            </w:r>
          </w:p>
        </w:tc>
        <w:tc>
          <w:tcPr>
            <w:tcW w:w="0" w:type="auto"/>
            <w:hideMark/>
          </w:tcPr>
          <w:p w14:paraId="0C73A407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03007">
              <w:rPr>
                <w:rFonts w:ascii="Times New Roman" w:hAnsi="Times New Roman" w:cs="Times New Roman" w:hint="cs"/>
                <w:b/>
                <w:bCs/>
              </w:rPr>
              <w:t>Բարելավման ուղղություններ</w:t>
            </w:r>
          </w:p>
        </w:tc>
      </w:tr>
      <w:tr w:rsidR="00B702EF" w:rsidRPr="00003007" w14:paraId="5A78849A" w14:textId="77777777" w:rsidTr="00B702EF">
        <w:trPr>
          <w:trHeight w:val="304"/>
        </w:trPr>
        <w:tc>
          <w:tcPr>
            <w:tcW w:w="0" w:type="auto"/>
            <w:hideMark/>
          </w:tcPr>
          <w:p w14:paraId="7C831473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1.</w:t>
            </w:r>
          </w:p>
        </w:tc>
        <w:tc>
          <w:tcPr>
            <w:tcW w:w="0" w:type="auto"/>
            <w:hideMark/>
          </w:tcPr>
          <w:p w14:paraId="4BB484ED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75C4965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2EF" w:rsidRPr="00003007" w14:paraId="3D9644DC" w14:textId="77777777" w:rsidTr="00B702EF">
        <w:trPr>
          <w:trHeight w:val="304"/>
        </w:trPr>
        <w:tc>
          <w:tcPr>
            <w:tcW w:w="0" w:type="auto"/>
            <w:hideMark/>
          </w:tcPr>
          <w:p w14:paraId="5C83EAC6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2.</w:t>
            </w:r>
          </w:p>
        </w:tc>
        <w:tc>
          <w:tcPr>
            <w:tcW w:w="0" w:type="auto"/>
            <w:hideMark/>
          </w:tcPr>
          <w:p w14:paraId="4BD29E2C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A0ADB91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2EF" w:rsidRPr="00003007" w14:paraId="6847C8AA" w14:textId="77777777" w:rsidTr="00B702EF">
        <w:trPr>
          <w:trHeight w:val="304"/>
        </w:trPr>
        <w:tc>
          <w:tcPr>
            <w:tcW w:w="0" w:type="auto"/>
            <w:hideMark/>
          </w:tcPr>
          <w:p w14:paraId="48DC7713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3.</w:t>
            </w:r>
          </w:p>
        </w:tc>
        <w:tc>
          <w:tcPr>
            <w:tcW w:w="0" w:type="auto"/>
            <w:hideMark/>
          </w:tcPr>
          <w:p w14:paraId="4CD0F4DC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74E776A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2EF" w:rsidRPr="00003007" w14:paraId="05CDEE7A" w14:textId="77777777" w:rsidTr="00B702EF">
        <w:trPr>
          <w:trHeight w:val="304"/>
        </w:trPr>
        <w:tc>
          <w:tcPr>
            <w:tcW w:w="0" w:type="auto"/>
            <w:hideMark/>
          </w:tcPr>
          <w:p w14:paraId="24EA1393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4.</w:t>
            </w:r>
          </w:p>
        </w:tc>
        <w:tc>
          <w:tcPr>
            <w:tcW w:w="0" w:type="auto"/>
            <w:hideMark/>
          </w:tcPr>
          <w:p w14:paraId="42FDC4DF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C766A04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2EF" w:rsidRPr="00003007" w14:paraId="36DE2F5A" w14:textId="77777777" w:rsidTr="00B702EF">
        <w:trPr>
          <w:trHeight w:val="304"/>
        </w:trPr>
        <w:tc>
          <w:tcPr>
            <w:tcW w:w="0" w:type="auto"/>
            <w:hideMark/>
          </w:tcPr>
          <w:p w14:paraId="48427BB0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5.</w:t>
            </w:r>
          </w:p>
        </w:tc>
        <w:tc>
          <w:tcPr>
            <w:tcW w:w="0" w:type="auto"/>
            <w:hideMark/>
          </w:tcPr>
          <w:p w14:paraId="398FDFB6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F861B9D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2EF" w:rsidRPr="00003007" w14:paraId="0E96A0FE" w14:textId="77777777" w:rsidTr="00B702EF">
        <w:trPr>
          <w:trHeight w:val="324"/>
        </w:trPr>
        <w:tc>
          <w:tcPr>
            <w:tcW w:w="0" w:type="auto"/>
            <w:hideMark/>
          </w:tcPr>
          <w:p w14:paraId="04CB56F5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6.</w:t>
            </w:r>
          </w:p>
        </w:tc>
        <w:tc>
          <w:tcPr>
            <w:tcW w:w="0" w:type="auto"/>
            <w:hideMark/>
          </w:tcPr>
          <w:p w14:paraId="07D39E85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C74F98E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2EF" w:rsidRPr="00003007" w14:paraId="028197B8" w14:textId="77777777" w:rsidTr="00B702EF">
        <w:trPr>
          <w:trHeight w:val="304"/>
        </w:trPr>
        <w:tc>
          <w:tcPr>
            <w:tcW w:w="0" w:type="auto"/>
            <w:hideMark/>
          </w:tcPr>
          <w:p w14:paraId="43AAF309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7.</w:t>
            </w:r>
          </w:p>
        </w:tc>
        <w:tc>
          <w:tcPr>
            <w:tcW w:w="0" w:type="auto"/>
            <w:hideMark/>
          </w:tcPr>
          <w:p w14:paraId="103A740B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D828052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02EF" w:rsidRPr="00003007" w14:paraId="172D60C5" w14:textId="77777777" w:rsidTr="00B702EF">
        <w:trPr>
          <w:trHeight w:val="285"/>
        </w:trPr>
        <w:tc>
          <w:tcPr>
            <w:tcW w:w="0" w:type="auto"/>
            <w:hideMark/>
          </w:tcPr>
          <w:p w14:paraId="40A61DB9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03007">
              <w:rPr>
                <w:rFonts w:ascii="Times New Roman" w:hAnsi="Times New Roman" w:cs="Times New Roman" w:hint="cs"/>
              </w:rPr>
              <w:t>8.</w:t>
            </w:r>
          </w:p>
        </w:tc>
        <w:tc>
          <w:tcPr>
            <w:tcW w:w="0" w:type="auto"/>
            <w:hideMark/>
          </w:tcPr>
          <w:p w14:paraId="3FCF1EAC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7D87C83" w14:textId="77777777" w:rsidR="00B702EF" w:rsidRPr="00003007" w:rsidRDefault="00B702EF" w:rsidP="00003007">
            <w:pPr>
              <w:tabs>
                <w:tab w:val="left" w:pos="38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392549D" w14:textId="77777777" w:rsidR="00B702EF" w:rsidRPr="00003007" w:rsidRDefault="00B702EF" w:rsidP="00003007">
      <w:pPr>
        <w:tabs>
          <w:tab w:val="left" w:pos="3885"/>
        </w:tabs>
        <w:spacing w:line="276" w:lineRule="auto"/>
        <w:rPr>
          <w:rFonts w:ascii="Times New Roman" w:hAnsi="Times New Roman" w:cs="Times New Roman"/>
        </w:rPr>
      </w:pPr>
    </w:p>
    <w:sectPr w:rsidR="00B702EF" w:rsidRPr="00003007" w:rsidSect="00A9389F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7AB9" w14:textId="77777777" w:rsidR="00B366DF" w:rsidRDefault="00B366DF" w:rsidP="0074424B">
      <w:r>
        <w:separator/>
      </w:r>
    </w:p>
  </w:endnote>
  <w:endnote w:type="continuationSeparator" w:id="0">
    <w:p w14:paraId="532F7C39" w14:textId="77777777" w:rsidR="00B366DF" w:rsidRDefault="00B366DF" w:rsidP="0074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7982678"/>
      <w:docPartObj>
        <w:docPartGallery w:val="Page Numbers (Bottom of Page)"/>
        <w:docPartUnique/>
      </w:docPartObj>
    </w:sdtPr>
    <w:sdtContent>
      <w:p w14:paraId="16AF265B" w14:textId="557C6844" w:rsidR="0074424B" w:rsidRDefault="0074424B" w:rsidP="00B90B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B19BB3" w14:textId="77777777" w:rsidR="0074424B" w:rsidRDefault="0074424B" w:rsidP="007442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41350461"/>
      <w:docPartObj>
        <w:docPartGallery w:val="Page Numbers (Bottom of Page)"/>
        <w:docPartUnique/>
      </w:docPartObj>
    </w:sdtPr>
    <w:sdtContent>
      <w:p w14:paraId="7D3ACFAC" w14:textId="60EA7B46" w:rsidR="0074424B" w:rsidRDefault="0074424B" w:rsidP="00B90B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5DD82A" w14:textId="77777777" w:rsidR="0074424B" w:rsidRDefault="0074424B" w:rsidP="007442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F823" w14:textId="77777777" w:rsidR="00B366DF" w:rsidRDefault="00B366DF" w:rsidP="0074424B">
      <w:r>
        <w:separator/>
      </w:r>
    </w:p>
  </w:footnote>
  <w:footnote w:type="continuationSeparator" w:id="0">
    <w:p w14:paraId="17DACB97" w14:textId="77777777" w:rsidR="00B366DF" w:rsidRDefault="00B366DF" w:rsidP="0074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90E"/>
    <w:multiLevelType w:val="hybridMultilevel"/>
    <w:tmpl w:val="FAA8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7964"/>
    <w:multiLevelType w:val="hybridMultilevel"/>
    <w:tmpl w:val="9562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76434"/>
    <w:multiLevelType w:val="multilevel"/>
    <w:tmpl w:val="9B78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3174A"/>
    <w:multiLevelType w:val="multilevel"/>
    <w:tmpl w:val="9B78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671E4"/>
    <w:multiLevelType w:val="hybridMultilevel"/>
    <w:tmpl w:val="3210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24F8E"/>
    <w:multiLevelType w:val="multilevel"/>
    <w:tmpl w:val="75EC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D275E7"/>
    <w:multiLevelType w:val="hybridMultilevel"/>
    <w:tmpl w:val="E040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7E55"/>
    <w:multiLevelType w:val="multilevel"/>
    <w:tmpl w:val="9B78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529AF"/>
    <w:multiLevelType w:val="multilevel"/>
    <w:tmpl w:val="C8D8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D5083"/>
    <w:multiLevelType w:val="multilevel"/>
    <w:tmpl w:val="F43C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42D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2361894"/>
    <w:multiLevelType w:val="hybridMultilevel"/>
    <w:tmpl w:val="26EE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F002C"/>
    <w:multiLevelType w:val="hybridMultilevel"/>
    <w:tmpl w:val="01BC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72085"/>
    <w:multiLevelType w:val="hybridMultilevel"/>
    <w:tmpl w:val="FB6E3ACA"/>
    <w:lvl w:ilvl="0" w:tplc="57886AE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D5F43"/>
    <w:multiLevelType w:val="multilevel"/>
    <w:tmpl w:val="D06A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160D5"/>
    <w:multiLevelType w:val="multilevel"/>
    <w:tmpl w:val="532C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76AB4"/>
    <w:multiLevelType w:val="multilevel"/>
    <w:tmpl w:val="A4DE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164E6"/>
    <w:multiLevelType w:val="multilevel"/>
    <w:tmpl w:val="9B78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E40B5"/>
    <w:multiLevelType w:val="hybridMultilevel"/>
    <w:tmpl w:val="6B6E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711C4"/>
    <w:multiLevelType w:val="hybridMultilevel"/>
    <w:tmpl w:val="6BFE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93CD7"/>
    <w:multiLevelType w:val="hybridMultilevel"/>
    <w:tmpl w:val="C8E4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12162"/>
    <w:multiLevelType w:val="multilevel"/>
    <w:tmpl w:val="9B78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C3EFC"/>
    <w:multiLevelType w:val="multilevel"/>
    <w:tmpl w:val="617424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3" w15:restartNumberingAfterBreak="0">
    <w:nsid w:val="4C3C57FE"/>
    <w:multiLevelType w:val="hybridMultilevel"/>
    <w:tmpl w:val="976C7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BA2FEE"/>
    <w:multiLevelType w:val="multilevel"/>
    <w:tmpl w:val="104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3D535A"/>
    <w:multiLevelType w:val="multilevel"/>
    <w:tmpl w:val="9B78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6666E"/>
    <w:multiLevelType w:val="multilevel"/>
    <w:tmpl w:val="9B78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56992"/>
    <w:multiLevelType w:val="multilevel"/>
    <w:tmpl w:val="B91046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8" w15:restartNumberingAfterBreak="0">
    <w:nsid w:val="5F0A5767"/>
    <w:multiLevelType w:val="multilevel"/>
    <w:tmpl w:val="9B78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A04B15"/>
    <w:multiLevelType w:val="multilevel"/>
    <w:tmpl w:val="617424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0" w15:restartNumberingAfterBreak="0">
    <w:nsid w:val="64EA3AAF"/>
    <w:multiLevelType w:val="hybridMultilevel"/>
    <w:tmpl w:val="827A1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970F9"/>
    <w:multiLevelType w:val="multilevel"/>
    <w:tmpl w:val="8F124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E2FE8"/>
    <w:multiLevelType w:val="hybridMultilevel"/>
    <w:tmpl w:val="215A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F24DD"/>
    <w:multiLevelType w:val="multilevel"/>
    <w:tmpl w:val="6174248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4" w15:restartNumberingAfterBreak="0">
    <w:nsid w:val="69787B88"/>
    <w:multiLevelType w:val="hybridMultilevel"/>
    <w:tmpl w:val="B8C0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62DA6"/>
    <w:multiLevelType w:val="hybridMultilevel"/>
    <w:tmpl w:val="96965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280C98"/>
    <w:multiLevelType w:val="multilevel"/>
    <w:tmpl w:val="9B78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414360">
    <w:abstractNumId w:val="5"/>
  </w:num>
  <w:num w:numId="2" w16cid:durableId="674960429">
    <w:abstractNumId w:val="10"/>
  </w:num>
  <w:num w:numId="3" w16cid:durableId="1472407952">
    <w:abstractNumId w:val="13"/>
  </w:num>
  <w:num w:numId="4" w16cid:durableId="1123964005">
    <w:abstractNumId w:val="16"/>
  </w:num>
  <w:num w:numId="5" w16cid:durableId="89082357">
    <w:abstractNumId w:val="12"/>
  </w:num>
  <w:num w:numId="6" w16cid:durableId="821383972">
    <w:abstractNumId w:val="30"/>
  </w:num>
  <w:num w:numId="7" w16cid:durableId="1302612174">
    <w:abstractNumId w:val="19"/>
  </w:num>
  <w:num w:numId="8" w16cid:durableId="1369379679">
    <w:abstractNumId w:val="23"/>
  </w:num>
  <w:num w:numId="9" w16cid:durableId="1974486313">
    <w:abstractNumId w:val="35"/>
  </w:num>
  <w:num w:numId="10" w16cid:durableId="2135058064">
    <w:abstractNumId w:val="34"/>
  </w:num>
  <w:num w:numId="11" w16cid:durableId="1405374429">
    <w:abstractNumId w:val="26"/>
  </w:num>
  <w:num w:numId="12" w16cid:durableId="1213617854">
    <w:abstractNumId w:val="3"/>
  </w:num>
  <w:num w:numId="13" w16cid:durableId="86775056">
    <w:abstractNumId w:val="18"/>
  </w:num>
  <w:num w:numId="14" w16cid:durableId="1905556018">
    <w:abstractNumId w:val="6"/>
  </w:num>
  <w:num w:numId="15" w16cid:durableId="1336617955">
    <w:abstractNumId w:val="7"/>
  </w:num>
  <w:num w:numId="16" w16cid:durableId="1716348721">
    <w:abstractNumId w:val="25"/>
  </w:num>
  <w:num w:numId="17" w16cid:durableId="1711615435">
    <w:abstractNumId w:val="4"/>
  </w:num>
  <w:num w:numId="18" w16cid:durableId="1672638266">
    <w:abstractNumId w:val="36"/>
  </w:num>
  <w:num w:numId="19" w16cid:durableId="1470394161">
    <w:abstractNumId w:val="0"/>
  </w:num>
  <w:num w:numId="20" w16cid:durableId="266887710">
    <w:abstractNumId w:val="32"/>
  </w:num>
  <w:num w:numId="21" w16cid:durableId="220099498">
    <w:abstractNumId w:val="1"/>
  </w:num>
  <w:num w:numId="22" w16cid:durableId="1798445490">
    <w:abstractNumId w:val="2"/>
  </w:num>
  <w:num w:numId="23" w16cid:durableId="1188251725">
    <w:abstractNumId w:val="31"/>
  </w:num>
  <w:num w:numId="24" w16cid:durableId="20672497">
    <w:abstractNumId w:val="20"/>
  </w:num>
  <w:num w:numId="25" w16cid:durableId="369913071">
    <w:abstractNumId w:val="17"/>
  </w:num>
  <w:num w:numId="26" w16cid:durableId="1384331192">
    <w:abstractNumId w:val="28"/>
  </w:num>
  <w:num w:numId="27" w16cid:durableId="1213692163">
    <w:abstractNumId w:val="27"/>
  </w:num>
  <w:num w:numId="28" w16cid:durableId="870454320">
    <w:abstractNumId w:val="11"/>
  </w:num>
  <w:num w:numId="29" w16cid:durableId="766729886">
    <w:abstractNumId w:val="29"/>
  </w:num>
  <w:num w:numId="30" w16cid:durableId="1657756399">
    <w:abstractNumId w:val="21"/>
  </w:num>
  <w:num w:numId="31" w16cid:durableId="1117258967">
    <w:abstractNumId w:val="33"/>
  </w:num>
  <w:num w:numId="32" w16cid:durableId="1956712426">
    <w:abstractNumId w:val="8"/>
  </w:num>
  <w:num w:numId="33" w16cid:durableId="1721713132">
    <w:abstractNumId w:val="22"/>
  </w:num>
  <w:num w:numId="34" w16cid:durableId="1684238675">
    <w:abstractNumId w:val="9"/>
  </w:num>
  <w:num w:numId="35" w16cid:durableId="713386502">
    <w:abstractNumId w:val="24"/>
  </w:num>
  <w:num w:numId="36" w16cid:durableId="1805928084">
    <w:abstractNumId w:val="14"/>
  </w:num>
  <w:num w:numId="37" w16cid:durableId="12590960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CD"/>
    <w:rsid w:val="00003007"/>
    <w:rsid w:val="00053EFA"/>
    <w:rsid w:val="000D71FA"/>
    <w:rsid w:val="000F30E2"/>
    <w:rsid w:val="000F7FA0"/>
    <w:rsid w:val="0011570E"/>
    <w:rsid w:val="001318B7"/>
    <w:rsid w:val="0014229B"/>
    <w:rsid w:val="001801D2"/>
    <w:rsid w:val="0020141A"/>
    <w:rsid w:val="00226903"/>
    <w:rsid w:val="00237F4B"/>
    <w:rsid w:val="00244034"/>
    <w:rsid w:val="00261534"/>
    <w:rsid w:val="002854DA"/>
    <w:rsid w:val="002D1216"/>
    <w:rsid w:val="002D5AC7"/>
    <w:rsid w:val="002E2043"/>
    <w:rsid w:val="00314ED6"/>
    <w:rsid w:val="00334BD6"/>
    <w:rsid w:val="00364183"/>
    <w:rsid w:val="003D4F9A"/>
    <w:rsid w:val="003E3129"/>
    <w:rsid w:val="003E4D8E"/>
    <w:rsid w:val="003E5554"/>
    <w:rsid w:val="003F0F29"/>
    <w:rsid w:val="003F7D90"/>
    <w:rsid w:val="004065B4"/>
    <w:rsid w:val="004A1A9A"/>
    <w:rsid w:val="004B003A"/>
    <w:rsid w:val="005078C3"/>
    <w:rsid w:val="0052561A"/>
    <w:rsid w:val="00584997"/>
    <w:rsid w:val="00590C65"/>
    <w:rsid w:val="005B12EC"/>
    <w:rsid w:val="005B450F"/>
    <w:rsid w:val="005B5E43"/>
    <w:rsid w:val="005C5B6D"/>
    <w:rsid w:val="0064205E"/>
    <w:rsid w:val="0066196E"/>
    <w:rsid w:val="0068455C"/>
    <w:rsid w:val="006F06CD"/>
    <w:rsid w:val="006F3901"/>
    <w:rsid w:val="00715D46"/>
    <w:rsid w:val="007174BB"/>
    <w:rsid w:val="00724027"/>
    <w:rsid w:val="0074424B"/>
    <w:rsid w:val="00746FD9"/>
    <w:rsid w:val="00774DDB"/>
    <w:rsid w:val="0083365B"/>
    <w:rsid w:val="00856E55"/>
    <w:rsid w:val="00857A7E"/>
    <w:rsid w:val="008F0396"/>
    <w:rsid w:val="008F4CFA"/>
    <w:rsid w:val="008F6F2A"/>
    <w:rsid w:val="00913E0E"/>
    <w:rsid w:val="00942518"/>
    <w:rsid w:val="009A6E2B"/>
    <w:rsid w:val="00A07770"/>
    <w:rsid w:val="00A1205A"/>
    <w:rsid w:val="00A21C35"/>
    <w:rsid w:val="00A53ED2"/>
    <w:rsid w:val="00A9389F"/>
    <w:rsid w:val="00AF01DB"/>
    <w:rsid w:val="00B17CEA"/>
    <w:rsid w:val="00B20DAB"/>
    <w:rsid w:val="00B34A7E"/>
    <w:rsid w:val="00B366DF"/>
    <w:rsid w:val="00B4689B"/>
    <w:rsid w:val="00B702EF"/>
    <w:rsid w:val="00B81646"/>
    <w:rsid w:val="00B870F0"/>
    <w:rsid w:val="00BE5B76"/>
    <w:rsid w:val="00BF12C9"/>
    <w:rsid w:val="00C0132F"/>
    <w:rsid w:val="00C3206E"/>
    <w:rsid w:val="00C6411A"/>
    <w:rsid w:val="00C75A7C"/>
    <w:rsid w:val="00CB0DF3"/>
    <w:rsid w:val="00CC49C6"/>
    <w:rsid w:val="00CE0D42"/>
    <w:rsid w:val="00D531FF"/>
    <w:rsid w:val="00D857EA"/>
    <w:rsid w:val="00DA7549"/>
    <w:rsid w:val="00DB0F2F"/>
    <w:rsid w:val="00DB4A61"/>
    <w:rsid w:val="00E20B53"/>
    <w:rsid w:val="00E251E0"/>
    <w:rsid w:val="00E45A93"/>
    <w:rsid w:val="00EB38E8"/>
    <w:rsid w:val="00EC3A17"/>
    <w:rsid w:val="00F134DB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F35129"/>
  <w15:chartTrackingRefBased/>
  <w15:docId w15:val="{B073D0CE-D475-AE4D-8F2F-663CFFD5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05A"/>
  </w:style>
  <w:style w:type="paragraph" w:styleId="Heading1">
    <w:name w:val="heading 1"/>
    <w:basedOn w:val="Normal"/>
    <w:next w:val="Normal"/>
    <w:link w:val="Heading1Char"/>
    <w:uiPriority w:val="9"/>
    <w:qFormat/>
    <w:rsid w:val="0068455C"/>
    <w:pPr>
      <w:keepNext/>
      <w:keepLines/>
      <w:numPr>
        <w:numId w:val="2"/>
      </w:numPr>
      <w:spacing w:before="400" w:after="120"/>
      <w:outlineLvl w:val="0"/>
    </w:pPr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570E"/>
    <w:pPr>
      <w:keepNext/>
      <w:keepLines/>
      <w:numPr>
        <w:ilvl w:val="1"/>
        <w:numId w:val="2"/>
      </w:numPr>
      <w:spacing w:before="360" w:after="120" w:line="276" w:lineRule="auto"/>
      <w:outlineLvl w:val="1"/>
    </w:pPr>
    <w:rPr>
      <w:rFonts w:ascii="Times New Roman" w:hAnsi="Times New Roman"/>
      <w:b/>
      <w:szCs w:val="32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8455C"/>
    <w:pPr>
      <w:keepNext/>
      <w:keepLines/>
      <w:numPr>
        <w:ilvl w:val="0"/>
      </w:numPr>
      <w:spacing w:after="320"/>
      <w:outlineLvl w:val="2"/>
    </w:pPr>
    <w:rPr>
      <w:rFonts w:ascii="Times New Roman" w:eastAsia="Times New Roman" w:hAnsi="Times New Roman" w:cs="Times New Roman"/>
      <w:b/>
      <w:color w:val="000000" w:themeColor="text1"/>
      <w:spacing w:val="0"/>
      <w:kern w:val="0"/>
      <w:sz w:val="22"/>
      <w:szCs w:val="3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55C"/>
    <w:pPr>
      <w:numPr>
        <w:ilvl w:val="3"/>
        <w:numId w:val="2"/>
      </w:numPr>
      <w:spacing w:after="120" w:line="360" w:lineRule="auto"/>
      <w:outlineLvl w:val="3"/>
    </w:pPr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5C"/>
    <w:pPr>
      <w:keepNext/>
      <w:keepLines/>
      <w:numPr>
        <w:ilvl w:val="4"/>
        <w:numId w:val="2"/>
      </w:numPr>
      <w:spacing w:before="240" w:after="80"/>
      <w:outlineLvl w:val="4"/>
    </w:pPr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6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6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6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6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5C"/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570E"/>
    <w:rPr>
      <w:rFonts w:ascii="Times New Roman" w:hAnsi="Times New Roman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55C"/>
    <w:rPr>
      <w:rFonts w:ascii="Times New Roman" w:eastAsia="Times New Roman" w:hAnsi="Times New Roman" w:cs="Times New Roman"/>
      <w:b/>
      <w:color w:val="000000" w:themeColor="text1"/>
      <w:kern w:val="0"/>
      <w:sz w:val="22"/>
      <w:szCs w:val="3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455C"/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455C"/>
    <w:pPr>
      <w:keepNext/>
      <w:keepLines/>
      <w:spacing w:after="60" w:line="276" w:lineRule="auto"/>
    </w:pPr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8455C"/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55C"/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6CD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6F06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6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75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A754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44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24B"/>
  </w:style>
  <w:style w:type="character" w:styleId="PageNumber">
    <w:name w:val="page number"/>
    <w:basedOn w:val="DefaultParagraphFont"/>
    <w:uiPriority w:val="99"/>
    <w:semiHidden/>
    <w:unhideWhenUsed/>
    <w:rsid w:val="0074424B"/>
  </w:style>
  <w:style w:type="table" w:styleId="TableGrid">
    <w:name w:val="Table Grid"/>
    <w:basedOn w:val="TableNormal"/>
    <w:uiPriority w:val="39"/>
    <w:rsid w:val="00B70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10" Type="http://schemas.openxmlformats.org/officeDocument/2006/relationships/diagramQuickStyle" Target="diagrams/quickStyle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D4DC0D-9C61-0D4E-8890-68FB9363617C}" type="doc">
      <dgm:prSet loTypeId="urn:microsoft.com/office/officeart/2005/8/layout/hProcess6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369CEB0-159D-9445-92D2-AE947724C4B6}">
      <dgm:prSet phldrT="[Text]" custT="1"/>
      <dgm:spPr/>
      <dgm:t>
        <a:bodyPr/>
        <a:lstStyle/>
        <a:p>
          <a:r>
            <a:rPr lang="en-US" sz="900"/>
            <a:t>Պատճառ</a:t>
          </a:r>
        </a:p>
      </dgm:t>
    </dgm:pt>
    <dgm:pt modelId="{FCA1B05C-7C05-6C4B-B159-894DFEBBB15F}" type="parTrans" cxnId="{A6AC148E-644C-3F49-970A-B81F3755FF82}">
      <dgm:prSet/>
      <dgm:spPr/>
      <dgm:t>
        <a:bodyPr/>
        <a:lstStyle/>
        <a:p>
          <a:endParaRPr lang="en-US"/>
        </a:p>
      </dgm:t>
    </dgm:pt>
    <dgm:pt modelId="{45722D81-17CE-F44C-92E3-4BBF533DD9FA}" type="sibTrans" cxnId="{A6AC148E-644C-3F49-970A-B81F3755FF82}">
      <dgm:prSet/>
      <dgm:spPr/>
      <dgm:t>
        <a:bodyPr/>
        <a:lstStyle/>
        <a:p>
          <a:endParaRPr lang="en-US"/>
        </a:p>
      </dgm:t>
    </dgm:pt>
    <dgm:pt modelId="{54FEE29E-0FEE-2049-A6EC-3DBDEA6E876D}">
      <dgm:prSet phldrT="[Text]" custT="1"/>
      <dgm:spPr/>
      <dgm:t>
        <a:bodyPr/>
        <a:lstStyle/>
        <a:p>
          <a:r>
            <a:rPr lang="en-US" sz="900"/>
            <a:t>Էություն/Հիմնախնդիր</a:t>
          </a:r>
        </a:p>
      </dgm:t>
    </dgm:pt>
    <dgm:pt modelId="{DCC44B67-2E24-E943-B0D3-FCF7030A4FF2}" type="parTrans" cxnId="{E1934E80-494F-9F49-878A-EF99963389A9}">
      <dgm:prSet/>
      <dgm:spPr/>
      <dgm:t>
        <a:bodyPr/>
        <a:lstStyle/>
        <a:p>
          <a:endParaRPr lang="en-US"/>
        </a:p>
      </dgm:t>
    </dgm:pt>
    <dgm:pt modelId="{FEADD887-6D74-864D-B435-AB412B8EDFAD}" type="sibTrans" cxnId="{E1934E80-494F-9F49-878A-EF99963389A9}">
      <dgm:prSet/>
      <dgm:spPr/>
      <dgm:t>
        <a:bodyPr/>
        <a:lstStyle/>
        <a:p>
          <a:endParaRPr lang="en-US"/>
        </a:p>
      </dgm:t>
    </dgm:pt>
    <dgm:pt modelId="{7987E2FE-8C6A-114F-B5A5-F996B4BC3FC4}">
      <dgm:prSet phldrT="[Text]" custT="1"/>
      <dgm:spPr/>
      <dgm:t>
        <a:bodyPr/>
        <a:lstStyle/>
        <a:p>
          <a:r>
            <a:rPr lang="en-US" sz="900"/>
            <a:t>Հետևանք</a:t>
          </a:r>
        </a:p>
      </dgm:t>
    </dgm:pt>
    <dgm:pt modelId="{076552E9-53DF-6D43-8C6E-D042D83E5CFB}" type="parTrans" cxnId="{3F8D00F4-CB4F-B749-96E5-DA2BFE2B994B}">
      <dgm:prSet/>
      <dgm:spPr/>
      <dgm:t>
        <a:bodyPr/>
        <a:lstStyle/>
        <a:p>
          <a:endParaRPr lang="en-US"/>
        </a:p>
      </dgm:t>
    </dgm:pt>
    <dgm:pt modelId="{D0FF4457-D27D-8242-8F68-CC581342954E}" type="sibTrans" cxnId="{3F8D00F4-CB4F-B749-96E5-DA2BFE2B994B}">
      <dgm:prSet/>
      <dgm:spPr/>
      <dgm:t>
        <a:bodyPr/>
        <a:lstStyle/>
        <a:p>
          <a:endParaRPr lang="en-US"/>
        </a:p>
      </dgm:t>
    </dgm:pt>
    <dgm:pt modelId="{4B8B2E9E-93CA-AE44-B4B9-AC50AE1BCEEF}" type="pres">
      <dgm:prSet presAssocID="{CFD4DC0D-9C61-0D4E-8890-68FB9363617C}" presName="theList" presStyleCnt="0">
        <dgm:presLayoutVars>
          <dgm:dir/>
          <dgm:animLvl val="lvl"/>
          <dgm:resizeHandles val="exact"/>
        </dgm:presLayoutVars>
      </dgm:prSet>
      <dgm:spPr/>
    </dgm:pt>
    <dgm:pt modelId="{07564C3E-E525-A54F-B351-954CE3FB95F0}" type="pres">
      <dgm:prSet presAssocID="{9369CEB0-159D-9445-92D2-AE947724C4B6}" presName="compNode" presStyleCnt="0"/>
      <dgm:spPr/>
    </dgm:pt>
    <dgm:pt modelId="{379318CB-BE7F-AA45-B45F-AF74C48426C6}" type="pres">
      <dgm:prSet presAssocID="{9369CEB0-159D-9445-92D2-AE947724C4B6}" presName="noGeometry" presStyleCnt="0"/>
      <dgm:spPr/>
    </dgm:pt>
    <dgm:pt modelId="{D06CF722-AB65-FA42-9070-B682B494E325}" type="pres">
      <dgm:prSet presAssocID="{9369CEB0-159D-9445-92D2-AE947724C4B6}" presName="childTextVisible" presStyleLbl="bgAccFollowNode1" presStyleIdx="0" presStyleCnt="3">
        <dgm:presLayoutVars>
          <dgm:bulletEnabled val="1"/>
        </dgm:presLayoutVars>
      </dgm:prSet>
      <dgm:spPr/>
    </dgm:pt>
    <dgm:pt modelId="{1ACBB37D-45D8-3442-A101-9DE84595D2A5}" type="pres">
      <dgm:prSet presAssocID="{9369CEB0-159D-9445-92D2-AE947724C4B6}" presName="childTextHidden" presStyleLbl="bgAccFollowNode1" presStyleIdx="0" presStyleCnt="3"/>
      <dgm:spPr/>
    </dgm:pt>
    <dgm:pt modelId="{054BEF50-CB97-3B4E-9284-CED490FB150F}" type="pres">
      <dgm:prSet presAssocID="{9369CEB0-159D-9445-92D2-AE947724C4B6}" presName="parentText" presStyleLbl="node1" presStyleIdx="0" presStyleCnt="3">
        <dgm:presLayoutVars>
          <dgm:chMax val="1"/>
          <dgm:bulletEnabled val="1"/>
        </dgm:presLayoutVars>
      </dgm:prSet>
      <dgm:spPr/>
    </dgm:pt>
    <dgm:pt modelId="{2B0C13E9-08B5-E744-BD4E-E64FF473C760}" type="pres">
      <dgm:prSet presAssocID="{9369CEB0-159D-9445-92D2-AE947724C4B6}" presName="aSpace" presStyleCnt="0"/>
      <dgm:spPr/>
    </dgm:pt>
    <dgm:pt modelId="{B4A243B3-7A69-1242-9A80-6B0199D07C77}" type="pres">
      <dgm:prSet presAssocID="{54FEE29E-0FEE-2049-A6EC-3DBDEA6E876D}" presName="compNode" presStyleCnt="0"/>
      <dgm:spPr/>
    </dgm:pt>
    <dgm:pt modelId="{D78225D6-B79F-CC47-B539-6CCDC1A69EB7}" type="pres">
      <dgm:prSet presAssocID="{54FEE29E-0FEE-2049-A6EC-3DBDEA6E876D}" presName="noGeometry" presStyleCnt="0"/>
      <dgm:spPr/>
    </dgm:pt>
    <dgm:pt modelId="{FFE70E85-ECAC-3B43-88BD-8A18877FECF6}" type="pres">
      <dgm:prSet presAssocID="{54FEE29E-0FEE-2049-A6EC-3DBDEA6E876D}" presName="childTextVisible" presStyleLbl="bgAccFollowNode1" presStyleIdx="1" presStyleCnt="3">
        <dgm:presLayoutVars>
          <dgm:bulletEnabled val="1"/>
        </dgm:presLayoutVars>
      </dgm:prSet>
      <dgm:spPr/>
    </dgm:pt>
    <dgm:pt modelId="{60F97082-EA0C-7845-8B11-8411BFEC8A6E}" type="pres">
      <dgm:prSet presAssocID="{54FEE29E-0FEE-2049-A6EC-3DBDEA6E876D}" presName="childTextHidden" presStyleLbl="bgAccFollowNode1" presStyleIdx="1" presStyleCnt="3"/>
      <dgm:spPr/>
    </dgm:pt>
    <dgm:pt modelId="{C6C42CFA-01AC-8841-9BC7-087D5B9ED5C2}" type="pres">
      <dgm:prSet presAssocID="{54FEE29E-0FEE-2049-A6EC-3DBDEA6E876D}" presName="parentText" presStyleLbl="node1" presStyleIdx="1" presStyleCnt="3">
        <dgm:presLayoutVars>
          <dgm:chMax val="1"/>
          <dgm:bulletEnabled val="1"/>
        </dgm:presLayoutVars>
      </dgm:prSet>
      <dgm:spPr/>
    </dgm:pt>
    <dgm:pt modelId="{249B5304-80B0-D949-98C1-F7C1B5B996D7}" type="pres">
      <dgm:prSet presAssocID="{54FEE29E-0FEE-2049-A6EC-3DBDEA6E876D}" presName="aSpace" presStyleCnt="0"/>
      <dgm:spPr/>
    </dgm:pt>
    <dgm:pt modelId="{055ABCB1-E302-784A-999D-D01E00FD7343}" type="pres">
      <dgm:prSet presAssocID="{7987E2FE-8C6A-114F-B5A5-F996B4BC3FC4}" presName="compNode" presStyleCnt="0"/>
      <dgm:spPr/>
    </dgm:pt>
    <dgm:pt modelId="{4310A8D1-BF57-AF4E-9091-F50F38D22F07}" type="pres">
      <dgm:prSet presAssocID="{7987E2FE-8C6A-114F-B5A5-F996B4BC3FC4}" presName="noGeometry" presStyleCnt="0"/>
      <dgm:spPr/>
    </dgm:pt>
    <dgm:pt modelId="{63BA06F0-63CB-154F-8A4E-FC7DE3CDC265}" type="pres">
      <dgm:prSet presAssocID="{7987E2FE-8C6A-114F-B5A5-F996B4BC3FC4}" presName="childTextVisible" presStyleLbl="bgAccFollowNode1" presStyleIdx="2" presStyleCnt="3">
        <dgm:presLayoutVars>
          <dgm:bulletEnabled val="1"/>
        </dgm:presLayoutVars>
      </dgm:prSet>
      <dgm:spPr/>
    </dgm:pt>
    <dgm:pt modelId="{9E8BE320-CCBD-4E41-BF4E-F6C31A837E64}" type="pres">
      <dgm:prSet presAssocID="{7987E2FE-8C6A-114F-B5A5-F996B4BC3FC4}" presName="childTextHidden" presStyleLbl="bgAccFollowNode1" presStyleIdx="2" presStyleCnt="3"/>
      <dgm:spPr/>
    </dgm:pt>
    <dgm:pt modelId="{47955B3D-B8E0-544D-A8A2-ACA25925617B}" type="pres">
      <dgm:prSet presAssocID="{7987E2FE-8C6A-114F-B5A5-F996B4BC3FC4}" presName="parentText" presStyleLbl="node1" presStyleIdx="2" presStyleCnt="3">
        <dgm:presLayoutVars>
          <dgm:chMax val="1"/>
          <dgm:bulletEnabled val="1"/>
        </dgm:presLayoutVars>
      </dgm:prSet>
      <dgm:spPr/>
    </dgm:pt>
  </dgm:ptLst>
  <dgm:cxnLst>
    <dgm:cxn modelId="{2096E002-C34E-E847-83FA-638092604A8B}" type="presOf" srcId="{9369CEB0-159D-9445-92D2-AE947724C4B6}" destId="{054BEF50-CB97-3B4E-9284-CED490FB150F}" srcOrd="0" destOrd="0" presId="urn:microsoft.com/office/officeart/2005/8/layout/hProcess6"/>
    <dgm:cxn modelId="{A1197905-569E-044E-8AE7-9178B1C08D57}" type="presOf" srcId="{CFD4DC0D-9C61-0D4E-8890-68FB9363617C}" destId="{4B8B2E9E-93CA-AE44-B4B9-AC50AE1BCEEF}" srcOrd="0" destOrd="0" presId="urn:microsoft.com/office/officeart/2005/8/layout/hProcess6"/>
    <dgm:cxn modelId="{CADABE5B-BE2D-DD43-92BF-581D211CCADC}" type="presOf" srcId="{7987E2FE-8C6A-114F-B5A5-F996B4BC3FC4}" destId="{47955B3D-B8E0-544D-A8A2-ACA25925617B}" srcOrd="0" destOrd="0" presId="urn:microsoft.com/office/officeart/2005/8/layout/hProcess6"/>
    <dgm:cxn modelId="{E1934E80-494F-9F49-878A-EF99963389A9}" srcId="{CFD4DC0D-9C61-0D4E-8890-68FB9363617C}" destId="{54FEE29E-0FEE-2049-A6EC-3DBDEA6E876D}" srcOrd="1" destOrd="0" parTransId="{DCC44B67-2E24-E943-B0D3-FCF7030A4FF2}" sibTransId="{FEADD887-6D74-864D-B435-AB412B8EDFAD}"/>
    <dgm:cxn modelId="{A6AC148E-644C-3F49-970A-B81F3755FF82}" srcId="{CFD4DC0D-9C61-0D4E-8890-68FB9363617C}" destId="{9369CEB0-159D-9445-92D2-AE947724C4B6}" srcOrd="0" destOrd="0" parTransId="{FCA1B05C-7C05-6C4B-B159-894DFEBBB15F}" sibTransId="{45722D81-17CE-F44C-92E3-4BBF533DD9FA}"/>
    <dgm:cxn modelId="{2C86AE94-A996-854C-BAEE-0F4D618D6AC3}" type="presOf" srcId="{54FEE29E-0FEE-2049-A6EC-3DBDEA6E876D}" destId="{C6C42CFA-01AC-8841-9BC7-087D5B9ED5C2}" srcOrd="0" destOrd="0" presId="urn:microsoft.com/office/officeart/2005/8/layout/hProcess6"/>
    <dgm:cxn modelId="{3F8D00F4-CB4F-B749-96E5-DA2BFE2B994B}" srcId="{CFD4DC0D-9C61-0D4E-8890-68FB9363617C}" destId="{7987E2FE-8C6A-114F-B5A5-F996B4BC3FC4}" srcOrd="2" destOrd="0" parTransId="{076552E9-53DF-6D43-8C6E-D042D83E5CFB}" sibTransId="{D0FF4457-D27D-8242-8F68-CC581342954E}"/>
    <dgm:cxn modelId="{852037ED-DCCB-E143-A405-856D2A6C0DA3}" type="presParOf" srcId="{4B8B2E9E-93CA-AE44-B4B9-AC50AE1BCEEF}" destId="{07564C3E-E525-A54F-B351-954CE3FB95F0}" srcOrd="0" destOrd="0" presId="urn:microsoft.com/office/officeart/2005/8/layout/hProcess6"/>
    <dgm:cxn modelId="{32D5B36F-B282-1149-BB22-C7D4C2C2A905}" type="presParOf" srcId="{07564C3E-E525-A54F-B351-954CE3FB95F0}" destId="{379318CB-BE7F-AA45-B45F-AF74C48426C6}" srcOrd="0" destOrd="0" presId="urn:microsoft.com/office/officeart/2005/8/layout/hProcess6"/>
    <dgm:cxn modelId="{F41D2B18-EF5A-CB42-AA2C-91F8FA313D2E}" type="presParOf" srcId="{07564C3E-E525-A54F-B351-954CE3FB95F0}" destId="{D06CF722-AB65-FA42-9070-B682B494E325}" srcOrd="1" destOrd="0" presId="urn:microsoft.com/office/officeart/2005/8/layout/hProcess6"/>
    <dgm:cxn modelId="{BDE908CB-F3A9-6443-A4D6-56156139AC04}" type="presParOf" srcId="{07564C3E-E525-A54F-B351-954CE3FB95F0}" destId="{1ACBB37D-45D8-3442-A101-9DE84595D2A5}" srcOrd="2" destOrd="0" presId="urn:microsoft.com/office/officeart/2005/8/layout/hProcess6"/>
    <dgm:cxn modelId="{147D30A1-DFBA-B64E-A892-67E13DCD8BE4}" type="presParOf" srcId="{07564C3E-E525-A54F-B351-954CE3FB95F0}" destId="{054BEF50-CB97-3B4E-9284-CED490FB150F}" srcOrd="3" destOrd="0" presId="urn:microsoft.com/office/officeart/2005/8/layout/hProcess6"/>
    <dgm:cxn modelId="{388FFFA2-C74A-5149-90C1-8F054DAC8C35}" type="presParOf" srcId="{4B8B2E9E-93CA-AE44-B4B9-AC50AE1BCEEF}" destId="{2B0C13E9-08B5-E744-BD4E-E64FF473C760}" srcOrd="1" destOrd="0" presId="urn:microsoft.com/office/officeart/2005/8/layout/hProcess6"/>
    <dgm:cxn modelId="{C5F32BA7-F82C-BD4D-B2FD-3B415D855EB9}" type="presParOf" srcId="{4B8B2E9E-93CA-AE44-B4B9-AC50AE1BCEEF}" destId="{B4A243B3-7A69-1242-9A80-6B0199D07C77}" srcOrd="2" destOrd="0" presId="urn:microsoft.com/office/officeart/2005/8/layout/hProcess6"/>
    <dgm:cxn modelId="{8FB6E857-2C46-5845-808C-2E9E4F4A01C2}" type="presParOf" srcId="{B4A243B3-7A69-1242-9A80-6B0199D07C77}" destId="{D78225D6-B79F-CC47-B539-6CCDC1A69EB7}" srcOrd="0" destOrd="0" presId="urn:microsoft.com/office/officeart/2005/8/layout/hProcess6"/>
    <dgm:cxn modelId="{8518BE0D-4D3A-C64C-B88B-AE09EF6CA794}" type="presParOf" srcId="{B4A243B3-7A69-1242-9A80-6B0199D07C77}" destId="{FFE70E85-ECAC-3B43-88BD-8A18877FECF6}" srcOrd="1" destOrd="0" presId="urn:microsoft.com/office/officeart/2005/8/layout/hProcess6"/>
    <dgm:cxn modelId="{669222FD-0477-D243-9D1F-9CA840E74C50}" type="presParOf" srcId="{B4A243B3-7A69-1242-9A80-6B0199D07C77}" destId="{60F97082-EA0C-7845-8B11-8411BFEC8A6E}" srcOrd="2" destOrd="0" presId="urn:microsoft.com/office/officeart/2005/8/layout/hProcess6"/>
    <dgm:cxn modelId="{C8AFF215-CDA5-9249-A0E4-49803A115645}" type="presParOf" srcId="{B4A243B3-7A69-1242-9A80-6B0199D07C77}" destId="{C6C42CFA-01AC-8841-9BC7-087D5B9ED5C2}" srcOrd="3" destOrd="0" presId="urn:microsoft.com/office/officeart/2005/8/layout/hProcess6"/>
    <dgm:cxn modelId="{A781812F-EFCD-F148-A8B2-12A53E030EC9}" type="presParOf" srcId="{4B8B2E9E-93CA-AE44-B4B9-AC50AE1BCEEF}" destId="{249B5304-80B0-D949-98C1-F7C1B5B996D7}" srcOrd="3" destOrd="0" presId="urn:microsoft.com/office/officeart/2005/8/layout/hProcess6"/>
    <dgm:cxn modelId="{9657587A-4C2D-A04E-82C9-D2C131349640}" type="presParOf" srcId="{4B8B2E9E-93CA-AE44-B4B9-AC50AE1BCEEF}" destId="{055ABCB1-E302-784A-999D-D01E00FD7343}" srcOrd="4" destOrd="0" presId="urn:microsoft.com/office/officeart/2005/8/layout/hProcess6"/>
    <dgm:cxn modelId="{E49766B2-B64C-F947-86CC-F98C3E95E46E}" type="presParOf" srcId="{055ABCB1-E302-784A-999D-D01E00FD7343}" destId="{4310A8D1-BF57-AF4E-9091-F50F38D22F07}" srcOrd="0" destOrd="0" presId="urn:microsoft.com/office/officeart/2005/8/layout/hProcess6"/>
    <dgm:cxn modelId="{D18808E6-F0BE-B240-BCFE-6C86775C7196}" type="presParOf" srcId="{055ABCB1-E302-784A-999D-D01E00FD7343}" destId="{63BA06F0-63CB-154F-8A4E-FC7DE3CDC265}" srcOrd="1" destOrd="0" presId="urn:microsoft.com/office/officeart/2005/8/layout/hProcess6"/>
    <dgm:cxn modelId="{93881739-8DD0-9B4E-9D44-04C01F8DCBBC}" type="presParOf" srcId="{055ABCB1-E302-784A-999D-D01E00FD7343}" destId="{9E8BE320-CCBD-4E41-BF4E-F6C31A837E64}" srcOrd="2" destOrd="0" presId="urn:microsoft.com/office/officeart/2005/8/layout/hProcess6"/>
    <dgm:cxn modelId="{2EAA44B5-269C-344E-988E-C72831B73BEA}" type="presParOf" srcId="{055ABCB1-E302-784A-999D-D01E00FD7343}" destId="{47955B3D-B8E0-544D-A8A2-ACA25925617B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D98B37B-FC4F-E140-92B5-DE6D874A044D}" type="doc">
      <dgm:prSet loTypeId="urn:microsoft.com/office/officeart/2005/8/layout/StepDownProcess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AB42509-9F38-5342-97E7-B61628055CF2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Ինչու՞</a:t>
          </a:r>
        </a:p>
      </dgm:t>
    </dgm:pt>
    <dgm:pt modelId="{B0DA0B9F-4811-E54C-B011-6A4D231E111A}" type="parTrans" cxnId="{EBE76A2C-3CE6-6445-9CCB-33D5951CAA5D}">
      <dgm:prSet/>
      <dgm:spPr/>
      <dgm:t>
        <a:bodyPr/>
        <a:lstStyle/>
        <a:p>
          <a:endParaRPr lang="en-US"/>
        </a:p>
      </dgm:t>
    </dgm:pt>
    <dgm:pt modelId="{66AC2CE5-32A7-B34E-8387-795494DCF84B}" type="sibTrans" cxnId="{EBE76A2C-3CE6-6445-9CCB-33D5951CAA5D}">
      <dgm:prSet/>
      <dgm:spPr/>
      <dgm:t>
        <a:bodyPr/>
        <a:lstStyle/>
        <a:p>
          <a:endParaRPr lang="en-US"/>
        </a:p>
      </dgm:t>
    </dgm:pt>
    <dgm:pt modelId="{9435F62A-B0F5-B048-B4EE-CB9E9D81E0EA}">
      <dgm:prSet phldrT="[Text]" custT="1"/>
      <dgm:spPr/>
      <dgm:t>
        <a:bodyPr/>
        <a:lstStyle/>
        <a:p>
          <a:pPr>
            <a:buNone/>
          </a:pPr>
          <a:r>
            <a:rPr lang="hy-AM" sz="1100" b="1">
              <a:latin typeface="Times New Roman" panose="02020603050405020304" pitchFamily="18" charset="0"/>
              <a:cs typeface="Times New Roman" panose="02020603050405020304" pitchFamily="18" charset="0"/>
            </a:rPr>
            <a:t>Ինչու՞ է հեռախոսը անջատվում։</a:t>
          </a:r>
          <a:r>
            <a:rPr lang="hy-AM" sz="1100">
              <a:latin typeface="Times New Roman" panose="02020603050405020304" pitchFamily="18" charset="0"/>
              <a:cs typeface="Times New Roman" panose="02020603050405020304" pitchFamily="18" charset="0"/>
            </a:rPr>
            <a:t>	</a:t>
          </a:r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EB71944-34E1-9D4E-BD63-3E8B4F74543D}" type="parTrans" cxnId="{D4E8B7D6-80B9-994C-9D0A-5912BDA4240E}">
      <dgm:prSet/>
      <dgm:spPr/>
      <dgm:t>
        <a:bodyPr/>
        <a:lstStyle/>
        <a:p>
          <a:endParaRPr lang="en-US"/>
        </a:p>
      </dgm:t>
    </dgm:pt>
    <dgm:pt modelId="{32929857-3AA2-774F-ACA7-5C4696CAFDB3}" type="sibTrans" cxnId="{D4E8B7D6-80B9-994C-9D0A-5912BDA4240E}">
      <dgm:prSet/>
      <dgm:spPr/>
      <dgm:t>
        <a:bodyPr/>
        <a:lstStyle/>
        <a:p>
          <a:endParaRPr lang="en-US"/>
        </a:p>
      </dgm:t>
    </dgm:pt>
    <dgm:pt modelId="{EA89FD03-C9F1-4D4E-9FEF-1A3A2C56CC90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Ինչու՞</a:t>
          </a:r>
        </a:p>
      </dgm:t>
    </dgm:pt>
    <dgm:pt modelId="{CBEB28B8-52CE-F640-B863-7FDD68BBF572}" type="parTrans" cxnId="{DB1EFECE-C2FE-8642-9582-55D371113F08}">
      <dgm:prSet/>
      <dgm:spPr/>
      <dgm:t>
        <a:bodyPr/>
        <a:lstStyle/>
        <a:p>
          <a:endParaRPr lang="en-US"/>
        </a:p>
      </dgm:t>
    </dgm:pt>
    <dgm:pt modelId="{A6B00DBB-0F12-6B43-B148-A8B551D2F483}" type="sibTrans" cxnId="{DB1EFECE-C2FE-8642-9582-55D371113F08}">
      <dgm:prSet/>
      <dgm:spPr/>
      <dgm:t>
        <a:bodyPr/>
        <a:lstStyle/>
        <a:p>
          <a:endParaRPr lang="en-US"/>
        </a:p>
      </dgm:t>
    </dgm:pt>
    <dgm:pt modelId="{60AE80CD-5D8E-4643-A362-9910D0A1ADAC}">
      <dgm:prSet phldrT="[Text]" custT="1"/>
      <dgm:spPr/>
      <dgm:t>
        <a:bodyPr/>
        <a:lstStyle/>
        <a:p>
          <a:pPr>
            <a:buNone/>
          </a:pPr>
          <a:r>
            <a:rPr lang="hy-AM" sz="1100" b="1">
              <a:latin typeface="Times New Roman" panose="02020603050405020304" pitchFamily="18" charset="0"/>
              <a:cs typeface="Times New Roman" panose="02020603050405020304" pitchFamily="18" charset="0"/>
            </a:rPr>
            <a:t>Ինչու՞ մարտկոցը շուտ է լիցքաթափվում։</a:t>
          </a:r>
          <a:r>
            <a:rPr lang="hy-AM" sz="1100">
              <a:latin typeface="Times New Roman" panose="02020603050405020304" pitchFamily="18" charset="0"/>
              <a:cs typeface="Times New Roman" panose="02020603050405020304" pitchFamily="18" charset="0"/>
            </a:rPr>
            <a:t>	</a:t>
          </a:r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3A87F5-A5F5-A848-A8A9-F4D4BCE5A4D4}" type="parTrans" cxnId="{C326069B-1D72-1640-BDE4-C8BA827C1A2F}">
      <dgm:prSet/>
      <dgm:spPr/>
      <dgm:t>
        <a:bodyPr/>
        <a:lstStyle/>
        <a:p>
          <a:endParaRPr lang="en-US"/>
        </a:p>
      </dgm:t>
    </dgm:pt>
    <dgm:pt modelId="{AFCD02C6-31B4-4D40-830F-9A38975BDB7B}" type="sibTrans" cxnId="{C326069B-1D72-1640-BDE4-C8BA827C1A2F}">
      <dgm:prSet/>
      <dgm:spPr/>
      <dgm:t>
        <a:bodyPr/>
        <a:lstStyle/>
        <a:p>
          <a:endParaRPr lang="en-US"/>
        </a:p>
      </dgm:t>
    </dgm:pt>
    <dgm:pt modelId="{4A8ED2DD-4694-304A-93C1-BA9DAC6E1D27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Ինչու՞</a:t>
          </a:r>
        </a:p>
      </dgm:t>
    </dgm:pt>
    <dgm:pt modelId="{185C2FF4-8567-1442-82E5-831B8919D1B2}" type="parTrans" cxnId="{A4DA6271-4D9B-A947-B4AA-33AC8E512F4E}">
      <dgm:prSet/>
      <dgm:spPr/>
      <dgm:t>
        <a:bodyPr/>
        <a:lstStyle/>
        <a:p>
          <a:endParaRPr lang="en-US"/>
        </a:p>
      </dgm:t>
    </dgm:pt>
    <dgm:pt modelId="{18A9E431-3F2F-8B46-91EF-A0BFE68D4335}" type="sibTrans" cxnId="{A4DA6271-4D9B-A947-B4AA-33AC8E512F4E}">
      <dgm:prSet/>
      <dgm:spPr/>
      <dgm:t>
        <a:bodyPr/>
        <a:lstStyle/>
        <a:p>
          <a:endParaRPr lang="en-US"/>
        </a:p>
      </dgm:t>
    </dgm:pt>
    <dgm:pt modelId="{EEDE94B5-372F-294E-870A-1B1ABC6B9B89}">
      <dgm:prSet phldrT="[Text]" custT="1"/>
      <dgm:spPr/>
      <dgm:t>
        <a:bodyPr/>
        <a:lstStyle/>
        <a:p>
          <a:pPr>
            <a:buNone/>
          </a:pPr>
          <a:r>
            <a:rPr lang="hy-AM" sz="1100" b="1">
              <a:latin typeface="Times New Roman" panose="02020603050405020304" pitchFamily="18" charset="0"/>
              <a:cs typeface="Times New Roman" panose="02020603050405020304" pitchFamily="18" charset="0"/>
            </a:rPr>
            <a:t>Ինչու՞ է մարտկոցի տարողությունը նվազել։</a:t>
          </a:r>
          <a:r>
            <a:rPr lang="hy-AM" sz="1100">
              <a:latin typeface="Times New Roman" panose="02020603050405020304" pitchFamily="18" charset="0"/>
              <a:cs typeface="Times New Roman" panose="02020603050405020304" pitchFamily="18" charset="0"/>
            </a:rPr>
            <a:t>	</a:t>
          </a:r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3EEC76-BD79-014E-AE67-C712E1B77077}" type="parTrans" cxnId="{3AD40802-5B6B-BA41-A468-0CE8501885A0}">
      <dgm:prSet/>
      <dgm:spPr/>
      <dgm:t>
        <a:bodyPr/>
        <a:lstStyle/>
        <a:p>
          <a:endParaRPr lang="en-US"/>
        </a:p>
      </dgm:t>
    </dgm:pt>
    <dgm:pt modelId="{6E5A5908-34AC-AF46-B128-7A81B95864E1}" type="sibTrans" cxnId="{3AD40802-5B6B-BA41-A468-0CE8501885A0}">
      <dgm:prSet/>
      <dgm:spPr/>
      <dgm:t>
        <a:bodyPr/>
        <a:lstStyle/>
        <a:p>
          <a:endParaRPr lang="en-US"/>
        </a:p>
      </dgm:t>
    </dgm:pt>
    <dgm:pt modelId="{4C3F3229-0A76-4041-810C-978C88992911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Ինչու՞</a:t>
          </a:r>
        </a:p>
      </dgm:t>
    </dgm:pt>
    <dgm:pt modelId="{D8AA3E6C-75FD-E341-87DC-417DF35BF016}" type="parTrans" cxnId="{57022368-5FA5-854B-BAEA-47AEB7EE3C5F}">
      <dgm:prSet/>
      <dgm:spPr/>
      <dgm:t>
        <a:bodyPr/>
        <a:lstStyle/>
        <a:p>
          <a:endParaRPr lang="en-US"/>
        </a:p>
      </dgm:t>
    </dgm:pt>
    <dgm:pt modelId="{4830E299-81E5-1E4C-BD1D-911451F99A29}" type="sibTrans" cxnId="{57022368-5FA5-854B-BAEA-47AEB7EE3C5F}">
      <dgm:prSet/>
      <dgm:spPr/>
      <dgm:t>
        <a:bodyPr/>
        <a:lstStyle/>
        <a:p>
          <a:endParaRPr lang="en-US"/>
        </a:p>
      </dgm:t>
    </dgm:pt>
    <dgm:pt modelId="{2DD0EEEC-3005-0A4B-A5CA-41A23B364B10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Ինչու՞</a:t>
          </a:r>
        </a:p>
      </dgm:t>
    </dgm:pt>
    <dgm:pt modelId="{1C0A3E57-2AB3-A146-B446-78D75A5E7CF7}" type="parTrans" cxnId="{94D4A61C-817F-654A-9B1F-ECAE6313AC11}">
      <dgm:prSet/>
      <dgm:spPr/>
      <dgm:t>
        <a:bodyPr/>
        <a:lstStyle/>
        <a:p>
          <a:endParaRPr lang="en-US"/>
        </a:p>
      </dgm:t>
    </dgm:pt>
    <dgm:pt modelId="{95DD475F-0745-CE4C-8FB1-0FF44EDB35F2}" type="sibTrans" cxnId="{94D4A61C-817F-654A-9B1F-ECAE6313AC11}">
      <dgm:prSet/>
      <dgm:spPr/>
      <dgm:t>
        <a:bodyPr/>
        <a:lstStyle/>
        <a:p>
          <a:endParaRPr lang="en-US"/>
        </a:p>
      </dgm:t>
    </dgm:pt>
    <dgm:pt modelId="{7A193E69-AA7E-B34E-991C-3999BE487ECA}">
      <dgm:prSet phldrT="[Text]" custT="1"/>
      <dgm:spPr/>
      <dgm:t>
        <a:bodyPr/>
        <a:lstStyle/>
        <a:p>
          <a:pPr>
            <a:buNone/>
          </a:pPr>
          <a:r>
            <a:rPr lang="hy-AM" sz="1100">
              <a:latin typeface="Times New Roman" panose="02020603050405020304" pitchFamily="18" charset="0"/>
              <a:cs typeface="Times New Roman" panose="02020603050405020304" pitchFamily="18" charset="0"/>
            </a:rPr>
            <a:t>Քանի որ մարտկոցը շատ արագ է լիցքաթափվում։</a:t>
          </a:r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C3010D4-8362-EE47-9DF6-F41B1A1E3596}" type="parTrans" cxnId="{C9CE5C16-485C-B644-8A75-D38F22619BA5}">
      <dgm:prSet/>
      <dgm:spPr/>
      <dgm:t>
        <a:bodyPr/>
        <a:lstStyle/>
        <a:p>
          <a:endParaRPr lang="en-US"/>
        </a:p>
      </dgm:t>
    </dgm:pt>
    <dgm:pt modelId="{3EF476A7-21FD-044D-9584-02A6CC9944D8}" type="sibTrans" cxnId="{C9CE5C16-485C-B644-8A75-D38F22619BA5}">
      <dgm:prSet/>
      <dgm:spPr/>
      <dgm:t>
        <a:bodyPr/>
        <a:lstStyle/>
        <a:p>
          <a:endParaRPr lang="en-US"/>
        </a:p>
      </dgm:t>
    </dgm:pt>
    <dgm:pt modelId="{8996415B-3BD6-754E-B05E-98D85E93BB9E}">
      <dgm:prSet phldrT="[Text]" custT="1"/>
      <dgm:spPr/>
      <dgm:t>
        <a:bodyPr/>
        <a:lstStyle/>
        <a:p>
          <a:pPr>
            <a:buNone/>
          </a:pPr>
          <a:r>
            <a:rPr lang="hy-AM" sz="1100">
              <a:latin typeface="Times New Roman" panose="02020603050405020304" pitchFamily="18" charset="0"/>
              <a:cs typeface="Times New Roman" panose="02020603050405020304" pitchFamily="18" charset="0"/>
            </a:rPr>
            <a:t>Քանի որ հեռախոսը հին է, և մարտկոցի տարողությունը (կյանքը) նվազել է։</a:t>
          </a:r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B26FDB-E604-5C47-92AA-63ADDA0A56CE}" type="parTrans" cxnId="{4844EF8E-C5B0-B344-8788-A6DDE0942BE0}">
      <dgm:prSet/>
      <dgm:spPr/>
      <dgm:t>
        <a:bodyPr/>
        <a:lstStyle/>
        <a:p>
          <a:endParaRPr lang="en-US"/>
        </a:p>
      </dgm:t>
    </dgm:pt>
    <dgm:pt modelId="{B87A319D-F2E8-4647-A7F4-20DAC505327D}" type="sibTrans" cxnId="{4844EF8E-C5B0-B344-8788-A6DDE0942BE0}">
      <dgm:prSet/>
      <dgm:spPr/>
      <dgm:t>
        <a:bodyPr/>
        <a:lstStyle/>
        <a:p>
          <a:endParaRPr lang="en-US"/>
        </a:p>
      </dgm:t>
    </dgm:pt>
    <dgm:pt modelId="{81D0C878-1B11-954C-A62D-EC76B914FA43}">
      <dgm:prSet phldrT="[Text]" custT="1"/>
      <dgm:spPr/>
      <dgm:t>
        <a:bodyPr/>
        <a:lstStyle/>
        <a:p>
          <a:pPr>
            <a:buNone/>
          </a:pPr>
          <a:r>
            <a:rPr lang="hy-AM" sz="1100">
              <a:latin typeface="Times New Roman" panose="02020603050405020304" pitchFamily="18" charset="0"/>
              <a:cs typeface="Times New Roman" panose="02020603050405020304" pitchFamily="18" charset="0"/>
            </a:rPr>
            <a:t>Քանի որ այն մաշվել է երկարատև և ակտիվ օգտագործման պատճառով։</a:t>
          </a:r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020B71-4733-074B-815E-3221C8B46CB5}" type="parTrans" cxnId="{25A2605B-0B12-7745-A31A-736B7A1495DF}">
      <dgm:prSet/>
      <dgm:spPr/>
      <dgm:t>
        <a:bodyPr/>
        <a:lstStyle/>
        <a:p>
          <a:endParaRPr lang="en-US"/>
        </a:p>
      </dgm:t>
    </dgm:pt>
    <dgm:pt modelId="{474DA321-C8A7-1546-8551-7D0D4282A8FD}" type="sibTrans" cxnId="{25A2605B-0B12-7745-A31A-736B7A1495DF}">
      <dgm:prSet/>
      <dgm:spPr/>
      <dgm:t>
        <a:bodyPr/>
        <a:lstStyle/>
        <a:p>
          <a:endParaRPr lang="en-US"/>
        </a:p>
      </dgm:t>
    </dgm:pt>
    <dgm:pt modelId="{E7A4D93A-2309-7E47-AA27-00F605607243}">
      <dgm:prSet phldrT="[Text]" custT="1"/>
      <dgm:spPr/>
      <dgm:t>
        <a:bodyPr/>
        <a:lstStyle/>
        <a:p>
          <a:pPr>
            <a:buNone/>
          </a:pPr>
          <a:r>
            <a:rPr lang="hy-AM" sz="1100" b="1">
              <a:latin typeface="Times New Roman" panose="02020603050405020304" pitchFamily="18" charset="0"/>
              <a:cs typeface="Times New Roman" panose="02020603050405020304" pitchFamily="18" charset="0"/>
            </a:rPr>
            <a:t>Ինչու՞ է մարտկոցը այդքան մաշված։</a:t>
          </a:r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EC1626-1342-914F-BF43-CCD639601E19}" type="parTrans" cxnId="{4C6D7903-F792-2B4E-BD09-DFF9B44446F8}">
      <dgm:prSet/>
      <dgm:spPr/>
      <dgm:t>
        <a:bodyPr/>
        <a:lstStyle/>
        <a:p>
          <a:endParaRPr lang="en-US"/>
        </a:p>
      </dgm:t>
    </dgm:pt>
    <dgm:pt modelId="{37D3C910-624E-5C48-9031-CD23759C831F}" type="sibTrans" cxnId="{4C6D7903-F792-2B4E-BD09-DFF9B44446F8}">
      <dgm:prSet/>
      <dgm:spPr/>
      <dgm:t>
        <a:bodyPr/>
        <a:lstStyle/>
        <a:p>
          <a:endParaRPr lang="en-US"/>
        </a:p>
      </dgm:t>
    </dgm:pt>
    <dgm:pt modelId="{843E0AA3-115D-D246-803D-C14EEE3D5232}">
      <dgm:prSet phldrT="[Text]" custT="1"/>
      <dgm:spPr/>
      <dgm:t>
        <a:bodyPr/>
        <a:lstStyle/>
        <a:p>
          <a:pPr>
            <a:buNone/>
          </a:pPr>
          <a:r>
            <a:rPr lang="hy-AM" sz="1100">
              <a:latin typeface="Times New Roman" panose="02020603050405020304" pitchFamily="18" charset="0"/>
              <a:cs typeface="Times New Roman" panose="02020603050405020304" pitchFamily="18" charset="0"/>
            </a:rPr>
            <a:t>Քանի որ օգտվողը չի փոխարինել մարտկոցը կամ չի նորացրել հեռախոսը երկար տարիներ։</a:t>
          </a:r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408E9B-D13C-B243-B3B3-E12168AB64E1}" type="parTrans" cxnId="{4D844B6D-3819-824E-9DFC-800E1FB156BA}">
      <dgm:prSet/>
      <dgm:spPr/>
      <dgm:t>
        <a:bodyPr/>
        <a:lstStyle/>
        <a:p>
          <a:endParaRPr lang="en-US"/>
        </a:p>
      </dgm:t>
    </dgm:pt>
    <dgm:pt modelId="{54471AE2-2F5F-474F-BE11-0FB1580EE329}" type="sibTrans" cxnId="{4D844B6D-3819-824E-9DFC-800E1FB156BA}">
      <dgm:prSet/>
      <dgm:spPr/>
      <dgm:t>
        <a:bodyPr/>
        <a:lstStyle/>
        <a:p>
          <a:endParaRPr lang="en-US"/>
        </a:p>
      </dgm:t>
    </dgm:pt>
    <dgm:pt modelId="{A3D85A24-4129-2942-8557-8176D7083A06}">
      <dgm:prSet phldrT="[Text]" custT="1"/>
      <dgm:spPr/>
      <dgm:t>
        <a:bodyPr/>
        <a:lstStyle/>
        <a:p>
          <a:pPr>
            <a:buNone/>
          </a:pPr>
          <a:r>
            <a:rPr lang="hy-AM" sz="1100" b="1">
              <a:latin typeface="Times New Roman" panose="02020603050405020304" pitchFamily="18" charset="0"/>
              <a:cs typeface="Times New Roman" panose="02020603050405020304" pitchFamily="18" charset="0"/>
            </a:rPr>
            <a:t>Ինչու՞ օգտվողը չի կատարել նորացում։</a:t>
          </a:r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229B4D-E201-7444-B288-7D03F18B4A01}" type="parTrans" cxnId="{7ECB5993-4DAE-284B-8A82-E3B8559F15E1}">
      <dgm:prSet/>
      <dgm:spPr/>
      <dgm:t>
        <a:bodyPr/>
        <a:lstStyle/>
        <a:p>
          <a:endParaRPr lang="en-US"/>
        </a:p>
      </dgm:t>
    </dgm:pt>
    <dgm:pt modelId="{5B5AB0F5-093B-2744-A3F6-3063C0DAF505}" type="sibTrans" cxnId="{7ECB5993-4DAE-284B-8A82-E3B8559F15E1}">
      <dgm:prSet/>
      <dgm:spPr/>
      <dgm:t>
        <a:bodyPr/>
        <a:lstStyle/>
        <a:p>
          <a:endParaRPr lang="en-US"/>
        </a:p>
      </dgm:t>
    </dgm:pt>
    <dgm:pt modelId="{4535B327-72A7-0C4F-A364-DED2932B84DA}">
      <dgm:prSet phldrT="[Text]" custT="1"/>
      <dgm:spPr/>
      <dgm:t>
        <a:bodyPr/>
        <a:lstStyle/>
        <a:p>
          <a:pPr>
            <a:buFont typeface="+mj-lt"/>
            <a:buNone/>
          </a:pPr>
          <a:r>
            <a:rPr lang="hy-AM" sz="1100">
              <a:latin typeface="Times New Roman" panose="02020603050405020304" pitchFamily="18" charset="0"/>
              <a:cs typeface="Times New Roman" panose="02020603050405020304" pitchFamily="18" charset="0"/>
            </a:rPr>
            <a:t>Քանի որ ֆինանսական միջոցները սահմանափակ են, կամ օգտվողը սխալմամբ կարծում էր, որ հնարավոր է այդպես էլ օգտագործել սարքը։</a:t>
          </a:r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3C268BA-B088-AD44-A13B-7D574B4FCED1}" type="parTrans" cxnId="{CB0502A9-41E6-0245-B473-D69662611DA8}">
      <dgm:prSet/>
      <dgm:spPr/>
      <dgm:t>
        <a:bodyPr/>
        <a:lstStyle/>
        <a:p>
          <a:endParaRPr lang="en-US"/>
        </a:p>
      </dgm:t>
    </dgm:pt>
    <dgm:pt modelId="{E3F5981D-49B9-CF4D-A653-567B828B7396}" type="sibTrans" cxnId="{CB0502A9-41E6-0245-B473-D69662611DA8}">
      <dgm:prSet/>
      <dgm:spPr/>
      <dgm:t>
        <a:bodyPr/>
        <a:lstStyle/>
        <a:p>
          <a:endParaRPr lang="en-US"/>
        </a:p>
      </dgm:t>
    </dgm:pt>
    <dgm:pt modelId="{38A73C0B-9A03-EC4F-9B12-F4914F14A94A}" type="pres">
      <dgm:prSet presAssocID="{2D98B37B-FC4F-E140-92B5-DE6D874A044D}" presName="rootnode" presStyleCnt="0">
        <dgm:presLayoutVars>
          <dgm:chMax/>
          <dgm:chPref/>
          <dgm:dir/>
          <dgm:animLvl val="lvl"/>
        </dgm:presLayoutVars>
      </dgm:prSet>
      <dgm:spPr/>
    </dgm:pt>
    <dgm:pt modelId="{C047EB4E-A06F-C841-AB60-E2625C1375A3}" type="pres">
      <dgm:prSet presAssocID="{DAB42509-9F38-5342-97E7-B61628055CF2}" presName="composite" presStyleCnt="0"/>
      <dgm:spPr/>
    </dgm:pt>
    <dgm:pt modelId="{AA6D4CB2-DA02-9A40-A647-F727C9E00D62}" type="pres">
      <dgm:prSet presAssocID="{DAB42509-9F38-5342-97E7-B61628055CF2}" presName="bentUpArrow1" presStyleLbl="alignImgPlace1" presStyleIdx="0" presStyleCnt="4"/>
      <dgm:spPr/>
    </dgm:pt>
    <dgm:pt modelId="{943CF029-64E0-7043-AAD8-0CE43BAE3C13}" type="pres">
      <dgm:prSet presAssocID="{DAB42509-9F38-5342-97E7-B61628055CF2}" presName="ParentText" presStyleLbl="node1" presStyleIdx="0" presStyleCnt="5">
        <dgm:presLayoutVars>
          <dgm:chMax val="1"/>
          <dgm:chPref val="1"/>
          <dgm:bulletEnabled val="1"/>
        </dgm:presLayoutVars>
      </dgm:prSet>
      <dgm:spPr/>
    </dgm:pt>
    <dgm:pt modelId="{6DB8F8BD-4A40-AB43-A7D1-AE9F2B90994B}" type="pres">
      <dgm:prSet presAssocID="{DAB42509-9F38-5342-97E7-B61628055CF2}" presName="ChildText" presStyleLbl="revTx" presStyleIdx="0" presStyleCnt="5" custScaleX="361531" custLinFactX="43819" custLinFactNeighborX="100000" custLinFactNeighborY="-1821">
        <dgm:presLayoutVars>
          <dgm:chMax val="0"/>
          <dgm:chPref val="0"/>
          <dgm:bulletEnabled val="1"/>
        </dgm:presLayoutVars>
      </dgm:prSet>
      <dgm:spPr/>
    </dgm:pt>
    <dgm:pt modelId="{61B8D76B-D4B0-1542-897C-DD370D678322}" type="pres">
      <dgm:prSet presAssocID="{66AC2CE5-32A7-B34E-8387-795494DCF84B}" presName="sibTrans" presStyleCnt="0"/>
      <dgm:spPr/>
    </dgm:pt>
    <dgm:pt modelId="{81C28581-6AE8-1E45-80A2-A1691FF93D32}" type="pres">
      <dgm:prSet presAssocID="{EA89FD03-C9F1-4D4E-9FEF-1A3A2C56CC90}" presName="composite" presStyleCnt="0"/>
      <dgm:spPr/>
    </dgm:pt>
    <dgm:pt modelId="{BEAA8420-3E86-D948-A55C-FA091362E8BD}" type="pres">
      <dgm:prSet presAssocID="{EA89FD03-C9F1-4D4E-9FEF-1A3A2C56CC90}" presName="bentUpArrow1" presStyleLbl="alignImgPlace1" presStyleIdx="1" presStyleCnt="4" custLinFactNeighborX="-83829" custLinFactNeighborY="3923"/>
      <dgm:spPr/>
    </dgm:pt>
    <dgm:pt modelId="{41EB76D3-A075-E349-8244-DDBC8884CF3F}" type="pres">
      <dgm:prSet presAssocID="{EA89FD03-C9F1-4D4E-9FEF-1A3A2C56CC90}" presName="ParentText" presStyleLbl="node1" presStyleIdx="1" presStyleCnt="5" custLinFactNeighborX="-54365" custLinFactNeighborY="2219">
        <dgm:presLayoutVars>
          <dgm:chMax val="1"/>
          <dgm:chPref val="1"/>
          <dgm:bulletEnabled val="1"/>
        </dgm:presLayoutVars>
      </dgm:prSet>
      <dgm:spPr/>
    </dgm:pt>
    <dgm:pt modelId="{00B1912F-9C52-3F4B-B6C5-A4D1D5BDA5EC}" type="pres">
      <dgm:prSet presAssocID="{EA89FD03-C9F1-4D4E-9FEF-1A3A2C56CC90}" presName="ChildText" presStyleLbl="revTx" presStyleIdx="1" presStyleCnt="5" custScaleX="425989" custLinFactX="938" custLinFactNeighborX="100000" custLinFactNeighborY="2796">
        <dgm:presLayoutVars>
          <dgm:chMax val="0"/>
          <dgm:chPref val="0"/>
          <dgm:bulletEnabled val="1"/>
        </dgm:presLayoutVars>
      </dgm:prSet>
      <dgm:spPr/>
    </dgm:pt>
    <dgm:pt modelId="{044DCB2F-65B8-4448-90E8-985D4A9EBC04}" type="pres">
      <dgm:prSet presAssocID="{A6B00DBB-0F12-6B43-B148-A8B551D2F483}" presName="sibTrans" presStyleCnt="0"/>
      <dgm:spPr/>
    </dgm:pt>
    <dgm:pt modelId="{DC94E5D3-7141-F04E-B67E-CDEBC594CB67}" type="pres">
      <dgm:prSet presAssocID="{4A8ED2DD-4694-304A-93C1-BA9DAC6E1D27}" presName="composite" presStyleCnt="0"/>
      <dgm:spPr/>
    </dgm:pt>
    <dgm:pt modelId="{6D2E43B7-069E-0C40-8969-B0D85009E804}" type="pres">
      <dgm:prSet presAssocID="{4A8ED2DD-4694-304A-93C1-BA9DAC6E1D27}" presName="bentUpArrow1" presStyleLbl="alignImgPlace1" presStyleIdx="2" presStyleCnt="4" custLinFactX="-27465" custLinFactNeighborX="-100000" custLinFactNeighborY="9152"/>
      <dgm:spPr/>
    </dgm:pt>
    <dgm:pt modelId="{085F3EE1-ED04-4C47-9953-33958DF42B61}" type="pres">
      <dgm:prSet presAssocID="{4A8ED2DD-4694-304A-93C1-BA9DAC6E1D27}" presName="ParentText" presStyleLbl="node1" presStyleIdx="2" presStyleCnt="5" custLinFactNeighborX="-83873" custLinFactNeighborY="7766">
        <dgm:presLayoutVars>
          <dgm:chMax val="1"/>
          <dgm:chPref val="1"/>
          <dgm:bulletEnabled val="1"/>
        </dgm:presLayoutVars>
      </dgm:prSet>
      <dgm:spPr/>
    </dgm:pt>
    <dgm:pt modelId="{378BAF60-3161-F348-AEA1-4E85C116B927}" type="pres">
      <dgm:prSet presAssocID="{4A8ED2DD-4694-304A-93C1-BA9DAC6E1D27}" presName="ChildText" presStyleLbl="revTx" presStyleIdx="2" presStyleCnt="5" custScaleX="409052" custLinFactNeighborX="53859" custLinFactNeighborY="6652">
        <dgm:presLayoutVars>
          <dgm:chMax val="0"/>
          <dgm:chPref val="0"/>
          <dgm:bulletEnabled val="1"/>
        </dgm:presLayoutVars>
      </dgm:prSet>
      <dgm:spPr/>
    </dgm:pt>
    <dgm:pt modelId="{98EE0CB3-00B2-954B-8C05-B5D3949BC539}" type="pres">
      <dgm:prSet presAssocID="{18A9E431-3F2F-8B46-91EF-A0BFE68D4335}" presName="sibTrans" presStyleCnt="0"/>
      <dgm:spPr/>
    </dgm:pt>
    <dgm:pt modelId="{AC8B3988-9C72-A348-95DF-9791FD50CECF}" type="pres">
      <dgm:prSet presAssocID="{4C3F3229-0A76-4041-810C-978C88992911}" presName="composite" presStyleCnt="0"/>
      <dgm:spPr/>
    </dgm:pt>
    <dgm:pt modelId="{6CEA35F0-8FC1-A04C-8071-64ACE50F861E}" type="pres">
      <dgm:prSet presAssocID="{4C3F3229-0A76-4041-810C-978C88992911}" presName="bentUpArrow1" presStyleLbl="alignImgPlace1" presStyleIdx="3" presStyleCnt="4" custLinFactX="-66509" custLinFactNeighborX="-100000" custLinFactNeighborY="3922"/>
      <dgm:spPr/>
    </dgm:pt>
    <dgm:pt modelId="{F87F7F29-FCA5-8745-B88D-D93625401A6A}" type="pres">
      <dgm:prSet presAssocID="{4C3F3229-0A76-4041-810C-978C88992911}" presName="ParentText" presStyleLbl="node1" presStyleIdx="3" presStyleCnt="5" custLinFactX="-8724" custLinFactNeighborX="-100000" custLinFactNeighborY="3328">
        <dgm:presLayoutVars>
          <dgm:chMax val="1"/>
          <dgm:chPref val="1"/>
          <dgm:bulletEnabled val="1"/>
        </dgm:presLayoutVars>
      </dgm:prSet>
      <dgm:spPr/>
    </dgm:pt>
    <dgm:pt modelId="{3B1443AE-E511-0547-8BFE-8886C84DA93B}" type="pres">
      <dgm:prSet presAssocID="{4C3F3229-0A76-4041-810C-978C88992911}" presName="ChildText" presStyleLbl="revTx" presStyleIdx="3" presStyleCnt="5" custScaleX="419063" custLinFactNeighborX="21153" custLinFactNeighborY="7594">
        <dgm:presLayoutVars>
          <dgm:chMax val="0"/>
          <dgm:chPref val="0"/>
          <dgm:bulletEnabled val="1"/>
        </dgm:presLayoutVars>
      </dgm:prSet>
      <dgm:spPr/>
    </dgm:pt>
    <dgm:pt modelId="{026BCF18-D318-794B-B6EB-24DEC8FBD005}" type="pres">
      <dgm:prSet presAssocID="{4830E299-81E5-1E4C-BD1D-911451F99A29}" presName="sibTrans" presStyleCnt="0"/>
      <dgm:spPr/>
    </dgm:pt>
    <dgm:pt modelId="{26FC6699-C6BB-384F-B7EC-9B99AE7883F3}" type="pres">
      <dgm:prSet presAssocID="{2DD0EEEC-3005-0A4B-A5CA-41A23B364B10}" presName="composite" presStyleCnt="0"/>
      <dgm:spPr/>
    </dgm:pt>
    <dgm:pt modelId="{86CFAF91-8B9E-C449-9688-0DAE01DA7AD2}" type="pres">
      <dgm:prSet presAssocID="{2DD0EEEC-3005-0A4B-A5CA-41A23B364B10}" presName="ParentText" presStyleLbl="node1" presStyleIdx="4" presStyleCnt="5" custLinFactX="-33479" custLinFactNeighborX="-100000" custLinFactNeighborY="6657">
        <dgm:presLayoutVars>
          <dgm:chMax val="1"/>
          <dgm:chPref val="1"/>
          <dgm:bulletEnabled val="1"/>
        </dgm:presLayoutVars>
      </dgm:prSet>
      <dgm:spPr/>
    </dgm:pt>
    <dgm:pt modelId="{5E9A6971-6220-6B4B-86DB-ECF42A04E63C}" type="pres">
      <dgm:prSet presAssocID="{2DD0EEEC-3005-0A4B-A5CA-41A23B364B10}" presName="FinalChildText" presStyleLbl="revTx" presStyleIdx="4" presStyleCnt="5" custScaleX="292895" custLinFactNeighborX="-75722" custLinFactNeighborY="11558">
        <dgm:presLayoutVars>
          <dgm:chMax val="0"/>
          <dgm:chPref val="0"/>
          <dgm:bulletEnabled val="1"/>
        </dgm:presLayoutVars>
      </dgm:prSet>
      <dgm:spPr/>
    </dgm:pt>
  </dgm:ptLst>
  <dgm:cxnLst>
    <dgm:cxn modelId="{3AD40802-5B6B-BA41-A468-0CE8501885A0}" srcId="{4A8ED2DD-4694-304A-93C1-BA9DAC6E1D27}" destId="{EEDE94B5-372F-294E-870A-1B1ABC6B9B89}" srcOrd="0" destOrd="0" parTransId="{773EEC76-BD79-014E-AE67-C712E1B77077}" sibTransId="{6E5A5908-34AC-AF46-B128-7A81B95864E1}"/>
    <dgm:cxn modelId="{4C6D7903-F792-2B4E-BD09-DFF9B44446F8}" srcId="{4C3F3229-0A76-4041-810C-978C88992911}" destId="{E7A4D93A-2309-7E47-AA27-00F605607243}" srcOrd="0" destOrd="0" parTransId="{1DEC1626-1342-914F-BF43-CCD639601E19}" sibTransId="{37D3C910-624E-5C48-9031-CD23759C831F}"/>
    <dgm:cxn modelId="{0E1F420C-D9B3-1042-B01F-A3CCE7C0D70A}" type="presOf" srcId="{DAB42509-9F38-5342-97E7-B61628055CF2}" destId="{943CF029-64E0-7043-AAD8-0CE43BAE3C13}" srcOrd="0" destOrd="0" presId="urn:microsoft.com/office/officeart/2005/8/layout/StepDownProcess"/>
    <dgm:cxn modelId="{1362A315-CEF5-8142-B713-E5D8382C77CF}" type="presOf" srcId="{60AE80CD-5D8E-4643-A362-9910D0A1ADAC}" destId="{00B1912F-9C52-3F4B-B6C5-A4D1D5BDA5EC}" srcOrd="0" destOrd="0" presId="urn:microsoft.com/office/officeart/2005/8/layout/StepDownProcess"/>
    <dgm:cxn modelId="{C9CE5C16-485C-B644-8A75-D38F22619BA5}" srcId="{DAB42509-9F38-5342-97E7-B61628055CF2}" destId="{7A193E69-AA7E-B34E-991C-3999BE487ECA}" srcOrd="1" destOrd="0" parTransId="{AC3010D4-8362-EE47-9DF6-F41B1A1E3596}" sibTransId="{3EF476A7-21FD-044D-9584-02A6CC9944D8}"/>
    <dgm:cxn modelId="{94D4A61C-817F-654A-9B1F-ECAE6313AC11}" srcId="{2D98B37B-FC4F-E140-92B5-DE6D874A044D}" destId="{2DD0EEEC-3005-0A4B-A5CA-41A23B364B10}" srcOrd="4" destOrd="0" parTransId="{1C0A3E57-2AB3-A146-B446-78D75A5E7CF7}" sibTransId="{95DD475F-0745-CE4C-8FB1-0FF44EDB35F2}"/>
    <dgm:cxn modelId="{28851029-82BC-2242-B13F-4F81528BEAE1}" type="presOf" srcId="{843E0AA3-115D-D246-803D-C14EEE3D5232}" destId="{3B1443AE-E511-0547-8BFE-8886C84DA93B}" srcOrd="0" destOrd="1" presId="urn:microsoft.com/office/officeart/2005/8/layout/StepDownProcess"/>
    <dgm:cxn modelId="{EBE76A2C-3CE6-6445-9CCB-33D5951CAA5D}" srcId="{2D98B37B-FC4F-E140-92B5-DE6D874A044D}" destId="{DAB42509-9F38-5342-97E7-B61628055CF2}" srcOrd="0" destOrd="0" parTransId="{B0DA0B9F-4811-E54C-B011-6A4D231E111A}" sibTransId="{66AC2CE5-32A7-B34E-8387-795494DCF84B}"/>
    <dgm:cxn modelId="{247B9242-C9BE-6C47-856F-96DEB0E47167}" type="presOf" srcId="{A3D85A24-4129-2942-8557-8176D7083A06}" destId="{5E9A6971-6220-6B4B-86DB-ECF42A04E63C}" srcOrd="0" destOrd="0" presId="urn:microsoft.com/office/officeart/2005/8/layout/StepDownProcess"/>
    <dgm:cxn modelId="{25A2605B-0B12-7745-A31A-736B7A1495DF}" srcId="{4A8ED2DD-4694-304A-93C1-BA9DAC6E1D27}" destId="{81D0C878-1B11-954C-A62D-EC76B914FA43}" srcOrd="1" destOrd="0" parTransId="{A4020B71-4733-074B-815E-3221C8B46CB5}" sibTransId="{474DA321-C8A7-1546-8551-7D0D4282A8FD}"/>
    <dgm:cxn modelId="{57022368-5FA5-854B-BAEA-47AEB7EE3C5F}" srcId="{2D98B37B-FC4F-E140-92B5-DE6D874A044D}" destId="{4C3F3229-0A76-4041-810C-978C88992911}" srcOrd="3" destOrd="0" parTransId="{D8AA3E6C-75FD-E341-87DC-417DF35BF016}" sibTransId="{4830E299-81E5-1E4C-BD1D-911451F99A29}"/>
    <dgm:cxn modelId="{1185866A-9838-C34D-A864-E242D4D26CCC}" type="presOf" srcId="{E7A4D93A-2309-7E47-AA27-00F605607243}" destId="{3B1443AE-E511-0547-8BFE-8886C84DA93B}" srcOrd="0" destOrd="0" presId="urn:microsoft.com/office/officeart/2005/8/layout/StepDownProcess"/>
    <dgm:cxn modelId="{8F7FEC6A-5788-E041-AB31-0A9D9F4458BB}" type="presOf" srcId="{4A8ED2DD-4694-304A-93C1-BA9DAC6E1D27}" destId="{085F3EE1-ED04-4C47-9953-33958DF42B61}" srcOrd="0" destOrd="0" presId="urn:microsoft.com/office/officeart/2005/8/layout/StepDownProcess"/>
    <dgm:cxn modelId="{4D844B6D-3819-824E-9DFC-800E1FB156BA}" srcId="{4C3F3229-0A76-4041-810C-978C88992911}" destId="{843E0AA3-115D-D246-803D-C14EEE3D5232}" srcOrd="1" destOrd="0" parTransId="{FA408E9B-D13C-B243-B3B3-E12168AB64E1}" sibTransId="{54471AE2-2F5F-474F-BE11-0FB1580EE329}"/>
    <dgm:cxn modelId="{A4DA6271-4D9B-A947-B4AA-33AC8E512F4E}" srcId="{2D98B37B-FC4F-E140-92B5-DE6D874A044D}" destId="{4A8ED2DD-4694-304A-93C1-BA9DAC6E1D27}" srcOrd="2" destOrd="0" parTransId="{185C2FF4-8567-1442-82E5-831B8919D1B2}" sibTransId="{18A9E431-3F2F-8B46-91EF-A0BFE68D4335}"/>
    <dgm:cxn modelId="{B7133D7E-19AB-2949-A199-A3D35937DDDE}" type="presOf" srcId="{7A193E69-AA7E-B34E-991C-3999BE487ECA}" destId="{6DB8F8BD-4A40-AB43-A7D1-AE9F2B90994B}" srcOrd="0" destOrd="1" presId="urn:microsoft.com/office/officeart/2005/8/layout/StepDownProcess"/>
    <dgm:cxn modelId="{BEB8AB84-48CE-7C41-A5FE-01CE7B0AA35E}" type="presOf" srcId="{EEDE94B5-372F-294E-870A-1B1ABC6B9B89}" destId="{378BAF60-3161-F348-AEA1-4E85C116B927}" srcOrd="0" destOrd="0" presId="urn:microsoft.com/office/officeart/2005/8/layout/StepDownProcess"/>
    <dgm:cxn modelId="{CD6CC988-9AA8-B84F-9F9C-0276148A92C3}" type="presOf" srcId="{2DD0EEEC-3005-0A4B-A5CA-41A23B364B10}" destId="{86CFAF91-8B9E-C449-9688-0DAE01DA7AD2}" srcOrd="0" destOrd="0" presId="urn:microsoft.com/office/officeart/2005/8/layout/StepDownProcess"/>
    <dgm:cxn modelId="{4844EF8E-C5B0-B344-8788-A6DDE0942BE0}" srcId="{EA89FD03-C9F1-4D4E-9FEF-1A3A2C56CC90}" destId="{8996415B-3BD6-754E-B05E-98D85E93BB9E}" srcOrd="1" destOrd="0" parTransId="{0CB26FDB-E604-5C47-92AA-63ADDA0A56CE}" sibTransId="{B87A319D-F2E8-4647-A7F4-20DAC505327D}"/>
    <dgm:cxn modelId="{7ECB5993-4DAE-284B-8A82-E3B8559F15E1}" srcId="{2DD0EEEC-3005-0A4B-A5CA-41A23B364B10}" destId="{A3D85A24-4129-2942-8557-8176D7083A06}" srcOrd="0" destOrd="0" parTransId="{89229B4D-E201-7444-B288-7D03F18B4A01}" sibTransId="{5B5AB0F5-093B-2744-A3F6-3063C0DAF505}"/>
    <dgm:cxn modelId="{C326069B-1D72-1640-BDE4-C8BA827C1A2F}" srcId="{EA89FD03-C9F1-4D4E-9FEF-1A3A2C56CC90}" destId="{60AE80CD-5D8E-4643-A362-9910D0A1ADAC}" srcOrd="0" destOrd="0" parTransId="{983A87F5-A5F5-A848-A8A9-F4D4BCE5A4D4}" sibTransId="{AFCD02C6-31B4-4D40-830F-9A38975BDB7B}"/>
    <dgm:cxn modelId="{351510A0-3772-0647-85A8-FF4ABC0A3B00}" type="presOf" srcId="{4C3F3229-0A76-4041-810C-978C88992911}" destId="{F87F7F29-FCA5-8745-B88D-D93625401A6A}" srcOrd="0" destOrd="0" presId="urn:microsoft.com/office/officeart/2005/8/layout/StepDownProcess"/>
    <dgm:cxn modelId="{CB0502A9-41E6-0245-B473-D69662611DA8}" srcId="{2DD0EEEC-3005-0A4B-A5CA-41A23B364B10}" destId="{4535B327-72A7-0C4F-A364-DED2932B84DA}" srcOrd="1" destOrd="0" parTransId="{D3C268BA-B088-AD44-A13B-7D574B4FCED1}" sibTransId="{E3F5981D-49B9-CF4D-A653-567B828B7396}"/>
    <dgm:cxn modelId="{301092AC-A682-0549-9292-2504115B36DD}" type="presOf" srcId="{8996415B-3BD6-754E-B05E-98D85E93BB9E}" destId="{00B1912F-9C52-3F4B-B6C5-A4D1D5BDA5EC}" srcOrd="0" destOrd="1" presId="urn:microsoft.com/office/officeart/2005/8/layout/StepDownProcess"/>
    <dgm:cxn modelId="{3EA8FABE-89B1-D44D-BCCD-D22E392F7CD8}" type="presOf" srcId="{EA89FD03-C9F1-4D4E-9FEF-1A3A2C56CC90}" destId="{41EB76D3-A075-E349-8244-DDBC8884CF3F}" srcOrd="0" destOrd="0" presId="urn:microsoft.com/office/officeart/2005/8/layout/StepDownProcess"/>
    <dgm:cxn modelId="{DB1EFECE-C2FE-8642-9582-55D371113F08}" srcId="{2D98B37B-FC4F-E140-92B5-DE6D874A044D}" destId="{EA89FD03-C9F1-4D4E-9FEF-1A3A2C56CC90}" srcOrd="1" destOrd="0" parTransId="{CBEB28B8-52CE-F640-B863-7FDD68BBF572}" sibTransId="{A6B00DBB-0F12-6B43-B148-A8B551D2F483}"/>
    <dgm:cxn modelId="{D4E8B7D6-80B9-994C-9D0A-5912BDA4240E}" srcId="{DAB42509-9F38-5342-97E7-B61628055CF2}" destId="{9435F62A-B0F5-B048-B4EE-CB9E9D81E0EA}" srcOrd="0" destOrd="0" parTransId="{EEB71944-34E1-9D4E-BD63-3E8B4F74543D}" sibTransId="{32929857-3AA2-774F-ACA7-5C4696CAFDB3}"/>
    <dgm:cxn modelId="{490328EA-18DC-5D41-BCC1-34D7BD061468}" type="presOf" srcId="{9435F62A-B0F5-B048-B4EE-CB9E9D81E0EA}" destId="{6DB8F8BD-4A40-AB43-A7D1-AE9F2B90994B}" srcOrd="0" destOrd="0" presId="urn:microsoft.com/office/officeart/2005/8/layout/StepDownProcess"/>
    <dgm:cxn modelId="{48F65AF7-D183-1045-94AF-3B9719E43107}" type="presOf" srcId="{2D98B37B-FC4F-E140-92B5-DE6D874A044D}" destId="{38A73C0B-9A03-EC4F-9B12-F4914F14A94A}" srcOrd="0" destOrd="0" presId="urn:microsoft.com/office/officeart/2005/8/layout/StepDownProcess"/>
    <dgm:cxn modelId="{E04CF7F8-86A3-3447-A9DF-7537F7DF609C}" type="presOf" srcId="{81D0C878-1B11-954C-A62D-EC76B914FA43}" destId="{378BAF60-3161-F348-AEA1-4E85C116B927}" srcOrd="0" destOrd="1" presId="urn:microsoft.com/office/officeart/2005/8/layout/StepDownProcess"/>
    <dgm:cxn modelId="{48D3F6FE-ED00-6A41-9F7F-C377837697EA}" type="presOf" srcId="{4535B327-72A7-0C4F-A364-DED2932B84DA}" destId="{5E9A6971-6220-6B4B-86DB-ECF42A04E63C}" srcOrd="0" destOrd="1" presId="urn:microsoft.com/office/officeart/2005/8/layout/StepDownProcess"/>
    <dgm:cxn modelId="{9A756348-159F-F844-BDF2-508B422EDC65}" type="presParOf" srcId="{38A73C0B-9A03-EC4F-9B12-F4914F14A94A}" destId="{C047EB4E-A06F-C841-AB60-E2625C1375A3}" srcOrd="0" destOrd="0" presId="urn:microsoft.com/office/officeart/2005/8/layout/StepDownProcess"/>
    <dgm:cxn modelId="{3789ABBC-91B3-D243-AC0E-7A180921EE49}" type="presParOf" srcId="{C047EB4E-A06F-C841-AB60-E2625C1375A3}" destId="{AA6D4CB2-DA02-9A40-A647-F727C9E00D62}" srcOrd="0" destOrd="0" presId="urn:microsoft.com/office/officeart/2005/8/layout/StepDownProcess"/>
    <dgm:cxn modelId="{38F98336-6C6F-0341-9F63-4314583E8274}" type="presParOf" srcId="{C047EB4E-A06F-C841-AB60-E2625C1375A3}" destId="{943CF029-64E0-7043-AAD8-0CE43BAE3C13}" srcOrd="1" destOrd="0" presId="urn:microsoft.com/office/officeart/2005/8/layout/StepDownProcess"/>
    <dgm:cxn modelId="{8EA49B28-2A68-584F-9CDD-6B62DDADEBC2}" type="presParOf" srcId="{C047EB4E-A06F-C841-AB60-E2625C1375A3}" destId="{6DB8F8BD-4A40-AB43-A7D1-AE9F2B90994B}" srcOrd="2" destOrd="0" presId="urn:microsoft.com/office/officeart/2005/8/layout/StepDownProcess"/>
    <dgm:cxn modelId="{6A5ADADD-CFC3-BC47-8A07-337432C71D59}" type="presParOf" srcId="{38A73C0B-9A03-EC4F-9B12-F4914F14A94A}" destId="{61B8D76B-D4B0-1542-897C-DD370D678322}" srcOrd="1" destOrd="0" presId="urn:microsoft.com/office/officeart/2005/8/layout/StepDownProcess"/>
    <dgm:cxn modelId="{FC6981F7-7E7E-5049-9A10-061DE44C5840}" type="presParOf" srcId="{38A73C0B-9A03-EC4F-9B12-F4914F14A94A}" destId="{81C28581-6AE8-1E45-80A2-A1691FF93D32}" srcOrd="2" destOrd="0" presId="urn:microsoft.com/office/officeart/2005/8/layout/StepDownProcess"/>
    <dgm:cxn modelId="{23996AF8-7CF7-DE4B-9933-092B9AE9CFB5}" type="presParOf" srcId="{81C28581-6AE8-1E45-80A2-A1691FF93D32}" destId="{BEAA8420-3E86-D948-A55C-FA091362E8BD}" srcOrd="0" destOrd="0" presId="urn:microsoft.com/office/officeart/2005/8/layout/StepDownProcess"/>
    <dgm:cxn modelId="{4F3B0F6A-9032-5640-A455-39F30155BD7E}" type="presParOf" srcId="{81C28581-6AE8-1E45-80A2-A1691FF93D32}" destId="{41EB76D3-A075-E349-8244-DDBC8884CF3F}" srcOrd="1" destOrd="0" presId="urn:microsoft.com/office/officeart/2005/8/layout/StepDownProcess"/>
    <dgm:cxn modelId="{02E60B44-1790-5440-A92B-5AD31FE7F15D}" type="presParOf" srcId="{81C28581-6AE8-1E45-80A2-A1691FF93D32}" destId="{00B1912F-9C52-3F4B-B6C5-A4D1D5BDA5EC}" srcOrd="2" destOrd="0" presId="urn:microsoft.com/office/officeart/2005/8/layout/StepDownProcess"/>
    <dgm:cxn modelId="{20F699CF-D049-E24E-BF32-13E7512E6705}" type="presParOf" srcId="{38A73C0B-9A03-EC4F-9B12-F4914F14A94A}" destId="{044DCB2F-65B8-4448-90E8-985D4A9EBC04}" srcOrd="3" destOrd="0" presId="urn:microsoft.com/office/officeart/2005/8/layout/StepDownProcess"/>
    <dgm:cxn modelId="{FA221091-9411-9149-BB41-71282FAECB4C}" type="presParOf" srcId="{38A73C0B-9A03-EC4F-9B12-F4914F14A94A}" destId="{DC94E5D3-7141-F04E-B67E-CDEBC594CB67}" srcOrd="4" destOrd="0" presId="urn:microsoft.com/office/officeart/2005/8/layout/StepDownProcess"/>
    <dgm:cxn modelId="{CFFCEBB5-FA3A-1C4B-AF4A-A6AD71F44474}" type="presParOf" srcId="{DC94E5D3-7141-F04E-B67E-CDEBC594CB67}" destId="{6D2E43B7-069E-0C40-8969-B0D85009E804}" srcOrd="0" destOrd="0" presId="urn:microsoft.com/office/officeart/2005/8/layout/StepDownProcess"/>
    <dgm:cxn modelId="{482E2CAF-C9B0-1D43-9123-B96CABE5DAEE}" type="presParOf" srcId="{DC94E5D3-7141-F04E-B67E-CDEBC594CB67}" destId="{085F3EE1-ED04-4C47-9953-33958DF42B61}" srcOrd="1" destOrd="0" presId="urn:microsoft.com/office/officeart/2005/8/layout/StepDownProcess"/>
    <dgm:cxn modelId="{A5D22160-82C7-D846-9D50-E343957257B4}" type="presParOf" srcId="{DC94E5D3-7141-F04E-B67E-CDEBC594CB67}" destId="{378BAF60-3161-F348-AEA1-4E85C116B927}" srcOrd="2" destOrd="0" presId="urn:microsoft.com/office/officeart/2005/8/layout/StepDownProcess"/>
    <dgm:cxn modelId="{49C61208-8238-5D48-8A5C-FBE0CBE4C33C}" type="presParOf" srcId="{38A73C0B-9A03-EC4F-9B12-F4914F14A94A}" destId="{98EE0CB3-00B2-954B-8C05-B5D3949BC539}" srcOrd="5" destOrd="0" presId="urn:microsoft.com/office/officeart/2005/8/layout/StepDownProcess"/>
    <dgm:cxn modelId="{0AE4612C-97DF-A742-86A7-D03FADB5C093}" type="presParOf" srcId="{38A73C0B-9A03-EC4F-9B12-F4914F14A94A}" destId="{AC8B3988-9C72-A348-95DF-9791FD50CECF}" srcOrd="6" destOrd="0" presId="urn:microsoft.com/office/officeart/2005/8/layout/StepDownProcess"/>
    <dgm:cxn modelId="{1CBA3287-975F-6B4B-9342-6803473F7094}" type="presParOf" srcId="{AC8B3988-9C72-A348-95DF-9791FD50CECF}" destId="{6CEA35F0-8FC1-A04C-8071-64ACE50F861E}" srcOrd="0" destOrd="0" presId="urn:microsoft.com/office/officeart/2005/8/layout/StepDownProcess"/>
    <dgm:cxn modelId="{6AB2E545-192F-8242-8962-7076A8B5C768}" type="presParOf" srcId="{AC8B3988-9C72-A348-95DF-9791FD50CECF}" destId="{F87F7F29-FCA5-8745-B88D-D93625401A6A}" srcOrd="1" destOrd="0" presId="urn:microsoft.com/office/officeart/2005/8/layout/StepDownProcess"/>
    <dgm:cxn modelId="{533184DF-55C5-5642-87E6-694EA2DB2EA1}" type="presParOf" srcId="{AC8B3988-9C72-A348-95DF-9791FD50CECF}" destId="{3B1443AE-E511-0547-8BFE-8886C84DA93B}" srcOrd="2" destOrd="0" presId="urn:microsoft.com/office/officeart/2005/8/layout/StepDownProcess"/>
    <dgm:cxn modelId="{CD34E4E7-8D77-984E-AB87-40BB2DB6B680}" type="presParOf" srcId="{38A73C0B-9A03-EC4F-9B12-F4914F14A94A}" destId="{026BCF18-D318-794B-B6EB-24DEC8FBD005}" srcOrd="7" destOrd="0" presId="urn:microsoft.com/office/officeart/2005/8/layout/StepDownProcess"/>
    <dgm:cxn modelId="{9BBD3277-E77A-2A49-91BB-9618AC40D173}" type="presParOf" srcId="{38A73C0B-9A03-EC4F-9B12-F4914F14A94A}" destId="{26FC6699-C6BB-384F-B7EC-9B99AE7883F3}" srcOrd="8" destOrd="0" presId="urn:microsoft.com/office/officeart/2005/8/layout/StepDownProcess"/>
    <dgm:cxn modelId="{ABE4A296-ADB6-0449-B32A-92924F171C9D}" type="presParOf" srcId="{26FC6699-C6BB-384F-B7EC-9B99AE7883F3}" destId="{86CFAF91-8B9E-C449-9688-0DAE01DA7AD2}" srcOrd="0" destOrd="0" presId="urn:microsoft.com/office/officeart/2005/8/layout/StepDownProcess"/>
    <dgm:cxn modelId="{8095A486-6314-0143-8A00-3109D0D503A5}" type="presParOf" srcId="{26FC6699-C6BB-384F-B7EC-9B99AE7883F3}" destId="{5E9A6971-6220-6B4B-86DB-ECF42A04E63C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6CF722-AB65-FA42-9070-B682B494E325}">
      <dsp:nvSpPr>
        <dsp:cNvPr id="0" name=""/>
        <dsp:cNvSpPr/>
      </dsp:nvSpPr>
      <dsp:spPr>
        <a:xfrm>
          <a:off x="475293" y="0"/>
          <a:ext cx="1436154" cy="1255380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4BEF50-CB97-3B4E-9284-CED490FB150F}">
      <dsp:nvSpPr>
        <dsp:cNvPr id="0" name=""/>
        <dsp:cNvSpPr/>
      </dsp:nvSpPr>
      <dsp:spPr>
        <a:xfrm>
          <a:off x="116254" y="268651"/>
          <a:ext cx="718077" cy="7180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Պատճառ</a:t>
          </a:r>
        </a:p>
      </dsp:txBody>
      <dsp:txXfrm>
        <a:off x="221414" y="373811"/>
        <a:ext cx="507757" cy="507757"/>
      </dsp:txXfrm>
    </dsp:sp>
    <dsp:sp modelId="{FFE70E85-ECAC-3B43-88BD-8A18877FECF6}">
      <dsp:nvSpPr>
        <dsp:cNvPr id="0" name=""/>
        <dsp:cNvSpPr/>
      </dsp:nvSpPr>
      <dsp:spPr>
        <a:xfrm>
          <a:off x="2364026" y="0"/>
          <a:ext cx="1436154" cy="1255380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C42CFA-01AC-8841-9BC7-087D5B9ED5C2}">
      <dsp:nvSpPr>
        <dsp:cNvPr id="0" name=""/>
        <dsp:cNvSpPr/>
      </dsp:nvSpPr>
      <dsp:spPr>
        <a:xfrm>
          <a:off x="2004988" y="268651"/>
          <a:ext cx="718077" cy="7180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Էություն/Հիմնախնդիր</a:t>
          </a:r>
        </a:p>
      </dsp:txBody>
      <dsp:txXfrm>
        <a:off x="2110148" y="373811"/>
        <a:ext cx="507757" cy="507757"/>
      </dsp:txXfrm>
    </dsp:sp>
    <dsp:sp modelId="{63BA06F0-63CB-154F-8A4E-FC7DE3CDC265}">
      <dsp:nvSpPr>
        <dsp:cNvPr id="0" name=""/>
        <dsp:cNvSpPr/>
      </dsp:nvSpPr>
      <dsp:spPr>
        <a:xfrm>
          <a:off x="4252760" y="0"/>
          <a:ext cx="1436154" cy="1255380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955B3D-B8E0-544D-A8A2-ACA25925617B}">
      <dsp:nvSpPr>
        <dsp:cNvPr id="0" name=""/>
        <dsp:cNvSpPr/>
      </dsp:nvSpPr>
      <dsp:spPr>
        <a:xfrm>
          <a:off x="3893722" y="268651"/>
          <a:ext cx="718077" cy="7180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Հետևանք</a:t>
          </a:r>
        </a:p>
      </dsp:txBody>
      <dsp:txXfrm>
        <a:off x="3998882" y="373811"/>
        <a:ext cx="507757" cy="50775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6D4CB2-DA02-9A40-A647-F727C9E00D62}">
      <dsp:nvSpPr>
        <dsp:cNvPr id="0" name=""/>
        <dsp:cNvSpPr/>
      </dsp:nvSpPr>
      <dsp:spPr>
        <a:xfrm rot="5400000">
          <a:off x="212980" y="1315049"/>
          <a:ext cx="796019" cy="906239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3CF029-64E0-7043-AAD8-0CE43BAE3C13}">
      <dsp:nvSpPr>
        <dsp:cNvPr id="0" name=""/>
        <dsp:cNvSpPr/>
      </dsp:nvSpPr>
      <dsp:spPr>
        <a:xfrm>
          <a:off x="2083" y="432645"/>
          <a:ext cx="1340028" cy="93797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000" kern="1200">
              <a:latin typeface="Times New Roman" panose="02020603050405020304" pitchFamily="18" charset="0"/>
              <a:cs typeface="Times New Roman" panose="02020603050405020304" pitchFamily="18" charset="0"/>
            </a:rPr>
            <a:t>Ինչու՞</a:t>
          </a:r>
        </a:p>
      </dsp:txBody>
      <dsp:txXfrm>
        <a:off x="47879" y="478441"/>
        <a:ext cx="1248436" cy="846384"/>
      </dsp:txXfrm>
    </dsp:sp>
    <dsp:sp modelId="{6DB8F8BD-4A40-AB43-A7D1-AE9F2B90994B}">
      <dsp:nvSpPr>
        <dsp:cNvPr id="0" name=""/>
        <dsp:cNvSpPr/>
      </dsp:nvSpPr>
      <dsp:spPr>
        <a:xfrm>
          <a:off x="1469332" y="508298"/>
          <a:ext cx="3523512" cy="75811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hy-AM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Ինչու՞ է հեռախոսը անջատվում։</a:t>
          </a:r>
          <a:r>
            <a:rPr lang="hy-AM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	</a:t>
          </a:r>
          <a:endParaRPr lang="en-US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hy-AM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Քանի որ մարտկոցը շատ արագ է լիցքաթափվում։</a:t>
          </a:r>
          <a:endParaRPr lang="en-US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69332" y="508298"/>
        <a:ext cx="3523512" cy="758113"/>
      </dsp:txXfrm>
    </dsp:sp>
    <dsp:sp modelId="{BEAA8420-3E86-D948-A55C-FA091362E8BD}">
      <dsp:nvSpPr>
        <dsp:cNvPr id="0" name=""/>
        <dsp:cNvSpPr/>
      </dsp:nvSpPr>
      <dsp:spPr>
        <a:xfrm rot="5400000">
          <a:off x="1424581" y="2399933"/>
          <a:ext cx="796019" cy="906239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EB76D3-A075-E349-8244-DDBC8884CF3F}">
      <dsp:nvSpPr>
        <dsp:cNvPr id="0" name=""/>
        <dsp:cNvSpPr/>
      </dsp:nvSpPr>
      <dsp:spPr>
        <a:xfrm>
          <a:off x="1244870" y="1507116"/>
          <a:ext cx="1340028" cy="93797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000" kern="1200">
              <a:latin typeface="Times New Roman" panose="02020603050405020304" pitchFamily="18" charset="0"/>
              <a:cs typeface="Times New Roman" panose="02020603050405020304" pitchFamily="18" charset="0"/>
            </a:rPr>
            <a:t>Ինչու՞</a:t>
          </a:r>
        </a:p>
      </dsp:txBody>
      <dsp:txXfrm>
        <a:off x="1290666" y="1552912"/>
        <a:ext cx="1248436" cy="846384"/>
      </dsp:txXfrm>
    </dsp:sp>
    <dsp:sp modelId="{00B1912F-9C52-3F4B-B6C5-A4D1D5BDA5EC}">
      <dsp:nvSpPr>
        <dsp:cNvPr id="0" name=""/>
        <dsp:cNvSpPr/>
      </dsp:nvSpPr>
      <dsp:spPr>
        <a:xfrm>
          <a:off x="2708596" y="1596956"/>
          <a:ext cx="4151726" cy="75811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hy-AM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Ինչու՞ մարտկոցը շուտ է լիցքաթափվում։</a:t>
          </a:r>
          <a:r>
            <a:rPr lang="hy-AM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	</a:t>
          </a:r>
          <a:endParaRPr lang="en-US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hy-AM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Քանի որ հեռախոսը հին է, և մարտկոցի տարողությունը (կյանքը) նվազել է։</a:t>
          </a:r>
          <a:endParaRPr lang="en-US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08596" y="1596956"/>
        <a:ext cx="4151726" cy="758113"/>
      </dsp:txXfrm>
    </dsp:sp>
    <dsp:sp modelId="{6D2E43B7-069E-0C40-8969-B0D85009E804}">
      <dsp:nvSpPr>
        <dsp:cNvPr id="0" name=""/>
        <dsp:cNvSpPr/>
      </dsp:nvSpPr>
      <dsp:spPr>
        <a:xfrm rot="5400000">
          <a:off x="2669362" y="3495214"/>
          <a:ext cx="796019" cy="906239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85F3EE1-ED04-4C47-9953-33958DF42B61}">
      <dsp:nvSpPr>
        <dsp:cNvPr id="0" name=""/>
        <dsp:cNvSpPr/>
      </dsp:nvSpPr>
      <dsp:spPr>
        <a:xfrm>
          <a:off x="2489682" y="2612802"/>
          <a:ext cx="1340028" cy="93797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000" kern="1200">
              <a:latin typeface="Times New Roman" panose="02020603050405020304" pitchFamily="18" charset="0"/>
              <a:cs typeface="Times New Roman" panose="02020603050405020304" pitchFamily="18" charset="0"/>
            </a:rPr>
            <a:t>Ինչու՞</a:t>
          </a:r>
        </a:p>
      </dsp:txBody>
      <dsp:txXfrm>
        <a:off x="2535478" y="2658598"/>
        <a:ext cx="1248436" cy="846384"/>
      </dsp:txXfrm>
    </dsp:sp>
    <dsp:sp modelId="{378BAF60-3161-F348-AEA1-4E85C116B927}">
      <dsp:nvSpPr>
        <dsp:cNvPr id="0" name=""/>
        <dsp:cNvSpPr/>
      </dsp:nvSpPr>
      <dsp:spPr>
        <a:xfrm>
          <a:off x="3972523" y="2679846"/>
          <a:ext cx="3986656" cy="75811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hy-AM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Ինչու՞ է մարտկոցի տարողությունը նվազել։</a:t>
          </a:r>
          <a:r>
            <a:rPr lang="hy-AM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	</a:t>
          </a:r>
          <a:endParaRPr lang="en-US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hy-AM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Քանի որ այն մաշվել է երկարատև և ակտիվ օգտագործման պատճառով։</a:t>
          </a:r>
          <a:endParaRPr lang="en-US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72523" y="2679846"/>
        <a:ext cx="3986656" cy="758113"/>
      </dsp:txXfrm>
    </dsp:sp>
    <dsp:sp modelId="{6CEA35F0-8FC1-A04C-8071-64ACE50F861E}">
      <dsp:nvSpPr>
        <dsp:cNvPr id="0" name=""/>
        <dsp:cNvSpPr/>
      </dsp:nvSpPr>
      <dsp:spPr>
        <a:xfrm rot="5400000">
          <a:off x="4087076" y="4507239"/>
          <a:ext cx="796019" cy="906239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87F7F29-FCA5-8745-B88D-D93625401A6A}">
      <dsp:nvSpPr>
        <dsp:cNvPr id="0" name=""/>
        <dsp:cNvSpPr/>
      </dsp:nvSpPr>
      <dsp:spPr>
        <a:xfrm>
          <a:off x="3928219" y="3624832"/>
          <a:ext cx="1340028" cy="93797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000" kern="1200">
              <a:latin typeface="Times New Roman" panose="02020603050405020304" pitchFamily="18" charset="0"/>
              <a:cs typeface="Times New Roman" panose="02020603050405020304" pitchFamily="18" charset="0"/>
            </a:rPr>
            <a:t>Ինչու՞</a:t>
          </a:r>
        </a:p>
      </dsp:txBody>
      <dsp:txXfrm>
        <a:off x="3974015" y="3670628"/>
        <a:ext cx="1248436" cy="846384"/>
      </dsp:txXfrm>
    </dsp:sp>
    <dsp:sp modelId="{3B1443AE-E511-0547-8BFE-8886C84DA93B}">
      <dsp:nvSpPr>
        <dsp:cNvPr id="0" name=""/>
        <dsp:cNvSpPr/>
      </dsp:nvSpPr>
      <dsp:spPr>
        <a:xfrm>
          <a:off x="5376530" y="3740644"/>
          <a:ext cx="4084224" cy="75811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hy-AM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Ինչու՞ է մարտկոցը այդքան մաշված։</a:t>
          </a:r>
          <a:endParaRPr lang="en-US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hy-AM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Քանի որ օգտվողը չի փոխարինել մարտկոցը կամ չի նորացրել հեռախոսը երկար տարիներ։</a:t>
          </a:r>
          <a:endParaRPr lang="en-US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376530" y="3740644"/>
        <a:ext cx="4084224" cy="758113"/>
      </dsp:txXfrm>
    </dsp:sp>
    <dsp:sp modelId="{86CFAF91-8B9E-C449-9688-0DAE01DA7AD2}">
      <dsp:nvSpPr>
        <dsp:cNvPr id="0" name=""/>
        <dsp:cNvSpPr/>
      </dsp:nvSpPr>
      <dsp:spPr>
        <a:xfrm>
          <a:off x="5104477" y="4709714"/>
          <a:ext cx="1340028" cy="93797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000" kern="1200">
              <a:latin typeface="Times New Roman" panose="02020603050405020304" pitchFamily="18" charset="0"/>
              <a:cs typeface="Times New Roman" panose="02020603050405020304" pitchFamily="18" charset="0"/>
            </a:rPr>
            <a:t>Ինչու՞</a:t>
          </a:r>
        </a:p>
      </dsp:txBody>
      <dsp:txXfrm>
        <a:off x="5150273" y="4755510"/>
        <a:ext cx="1248436" cy="846384"/>
      </dsp:txXfrm>
    </dsp:sp>
    <dsp:sp modelId="{5E9A6971-6220-6B4B-86DB-ECF42A04E63C}">
      <dsp:nvSpPr>
        <dsp:cNvPr id="0" name=""/>
        <dsp:cNvSpPr/>
      </dsp:nvSpPr>
      <dsp:spPr>
        <a:xfrm>
          <a:off x="6555183" y="4824353"/>
          <a:ext cx="2854580" cy="75811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hy-AM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Ինչու՞ օգտվողը չի կատարել նորացում։</a:t>
          </a:r>
          <a:endParaRPr lang="en-US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+mj-lt"/>
            <a:buNone/>
          </a:pPr>
          <a:r>
            <a:rPr lang="hy-AM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Քանի որ ֆինանսական միջոցները սահմանափակ են, կամ օգտվողը սխալմամբ կարծում էր, որ հնարավոր է այդպես էլ օգտագործել սարքը։</a:t>
          </a:r>
          <a:endParaRPr lang="en-US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555183" y="4824353"/>
        <a:ext cx="2854580" cy="7581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7FD41A-B5F6-7841-B22C-6D978559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2825</Words>
  <Characters>16106</Characters>
  <Application>Microsoft Office Word</Application>
  <DocSecurity>0</DocSecurity>
  <Lines>134</Lines>
  <Paragraphs>37</Paragraphs>
  <ScaleCrop>false</ScaleCrop>
  <Company/>
  <LinksUpToDate>false</LinksUpToDate>
  <CharactersWithSpaces>18894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Tigranyan</dc:creator>
  <cp:keywords/>
  <dc:description/>
  <cp:lastModifiedBy>Goharik Tigranyan</cp:lastModifiedBy>
  <cp:revision>8</cp:revision>
  <dcterms:created xsi:type="dcterms:W3CDTF">2025-10-19T17:27:00Z</dcterms:created>
  <dcterms:modified xsi:type="dcterms:W3CDTF">2025-11-02T17:58:00Z</dcterms:modified>
</cp:coreProperties>
</file>